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07" w:rsidRDefault="00C66607" w:rsidP="00C137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07" w:rsidRDefault="00C66607" w:rsidP="00C137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EA0" w:rsidRDefault="004064B1" w:rsidP="00C137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GÜLAY KAYNAKSARIKAYAMESLEKİ VE TEKNİK </w:t>
      </w:r>
      <w:r w:rsidR="007D6EA0">
        <w:rPr>
          <w:rFonts w:ascii="Times New Roman" w:hAnsi="Times New Roman" w:cs="Times New Roman"/>
          <w:b/>
          <w:sz w:val="24"/>
          <w:szCs w:val="24"/>
        </w:rPr>
        <w:t>ANADOLU LİSESİ</w:t>
      </w:r>
    </w:p>
    <w:p w:rsidR="00F84F1D" w:rsidRPr="00C34E5A" w:rsidRDefault="00F84F1D" w:rsidP="00C137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E5A">
        <w:rPr>
          <w:rFonts w:ascii="Times New Roman" w:hAnsi="Times New Roman" w:cs="Times New Roman"/>
          <w:b/>
          <w:sz w:val="24"/>
          <w:szCs w:val="24"/>
        </w:rPr>
        <w:t xml:space="preserve">ÇIRAK ÖĞRENCİ </w:t>
      </w:r>
      <w:r w:rsidR="004064B1">
        <w:rPr>
          <w:rFonts w:ascii="Times New Roman" w:hAnsi="Times New Roman" w:cs="Times New Roman"/>
          <w:b/>
          <w:sz w:val="24"/>
          <w:szCs w:val="24"/>
        </w:rPr>
        <w:t xml:space="preserve">İLK </w:t>
      </w:r>
      <w:r w:rsidRPr="00C34E5A">
        <w:rPr>
          <w:rFonts w:ascii="Times New Roman" w:hAnsi="Times New Roman" w:cs="Times New Roman"/>
          <w:b/>
          <w:sz w:val="24"/>
          <w:szCs w:val="24"/>
        </w:rPr>
        <w:t>KAYDI İÇİN GEREKLİ EVRAKLAR</w:t>
      </w:r>
    </w:p>
    <w:p w:rsidR="00C137C9" w:rsidRPr="00C137C9" w:rsidRDefault="00C137C9" w:rsidP="00C137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1006" w:rsidRPr="00C137C9" w:rsidRDefault="00F84F1D" w:rsidP="001B1006">
      <w:pPr>
        <w:jc w:val="both"/>
        <w:rPr>
          <w:rFonts w:ascii="Times New Roman" w:hAnsi="Times New Roman" w:cs="Times New Roman"/>
        </w:rPr>
      </w:pPr>
      <w:r w:rsidRPr="00C137C9">
        <w:rPr>
          <w:rFonts w:ascii="Times New Roman" w:hAnsi="Times New Roman" w:cs="Times New Roman"/>
        </w:rPr>
        <w:t xml:space="preserve">         Merkezimize kayıt olmak için 8.Sınıfı başarıyla bitirip ortaokuldan mezun olma şartı bulunmaktadır.</w:t>
      </w:r>
      <w:r w:rsidR="003838B4" w:rsidRPr="00C137C9">
        <w:rPr>
          <w:rFonts w:ascii="Times New Roman" w:hAnsi="Times New Roman" w:cs="Times New Roman"/>
        </w:rPr>
        <w:t xml:space="preserve"> Kayıtlarımızda herhangi bir yaş sınırlaması yoktur. Merkezimize kayıt olmak için gerekli evraklar </w:t>
      </w:r>
      <w:r w:rsidR="00D2378A" w:rsidRPr="00C137C9">
        <w:rPr>
          <w:rFonts w:ascii="Times New Roman" w:hAnsi="Times New Roman" w:cs="Times New Roman"/>
        </w:rPr>
        <w:t>şunlardır</w:t>
      </w:r>
      <w:r w:rsidR="003838B4" w:rsidRPr="00C137C9">
        <w:rPr>
          <w:rFonts w:ascii="Times New Roman" w:hAnsi="Times New Roman" w:cs="Times New Roman"/>
        </w:rPr>
        <w:t>:</w:t>
      </w:r>
    </w:p>
    <w:p w:rsidR="00794AED" w:rsidRPr="00C137C9" w:rsidRDefault="00A810E9" w:rsidP="00C137C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838B4" w:rsidRPr="00C137C9">
        <w:rPr>
          <w:rFonts w:ascii="Times New Roman" w:hAnsi="Times New Roman" w:cs="Times New Roman"/>
        </w:rPr>
        <w:t xml:space="preserve"> Adet işletmelerde mesleki eğitim sözleşmesi</w:t>
      </w:r>
    </w:p>
    <w:p w:rsidR="00C137C9" w:rsidRPr="00C137C9" w:rsidRDefault="00C137C9" w:rsidP="00C137C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137C9">
        <w:rPr>
          <w:rFonts w:ascii="Times New Roman" w:hAnsi="Times New Roman" w:cs="Times New Roman"/>
        </w:rPr>
        <w:t>Öğrenim belgesinin aslı ve fotokopisi</w:t>
      </w:r>
    </w:p>
    <w:p w:rsidR="003838B4" w:rsidRPr="004064B1" w:rsidRDefault="001867F9" w:rsidP="00C137C9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u w:val="single"/>
        </w:rPr>
      </w:pPr>
      <w:r w:rsidRPr="00C137C9">
        <w:rPr>
          <w:rFonts w:ascii="Times New Roman" w:hAnsi="Times New Roman" w:cs="Times New Roman"/>
        </w:rPr>
        <w:t xml:space="preserve">6331 sayılı İş Sağlığı ve Güvenliği Kanunun 15. Maddesine göre sağlık </w:t>
      </w:r>
      <w:r w:rsidR="00D2378A" w:rsidRPr="00C137C9">
        <w:rPr>
          <w:rFonts w:ascii="Times New Roman" w:hAnsi="Times New Roman" w:cs="Times New Roman"/>
        </w:rPr>
        <w:t>durumunun</w:t>
      </w:r>
      <w:r w:rsidRPr="00C137C9">
        <w:rPr>
          <w:rFonts w:ascii="Times New Roman" w:hAnsi="Times New Roman" w:cs="Times New Roman"/>
        </w:rPr>
        <w:t xml:space="preserve"> yapmak </w:t>
      </w:r>
      <w:r w:rsidR="00D2378A" w:rsidRPr="00C137C9">
        <w:rPr>
          <w:rFonts w:ascii="Times New Roman" w:hAnsi="Times New Roman" w:cs="Times New Roman"/>
        </w:rPr>
        <w:t>istediği meslek</w:t>
      </w:r>
      <w:r w:rsidRPr="00C137C9">
        <w:rPr>
          <w:rFonts w:ascii="Times New Roman" w:hAnsi="Times New Roman" w:cs="Times New Roman"/>
        </w:rPr>
        <w:t xml:space="preserve"> alanına uygun olduğunu gösterir işe giriş sağlık raporu (</w:t>
      </w:r>
      <w:r w:rsidR="00D2378A" w:rsidRPr="00C137C9">
        <w:rPr>
          <w:rFonts w:ascii="Times New Roman" w:hAnsi="Times New Roman" w:cs="Times New Roman"/>
        </w:rPr>
        <w:t>İşyeri</w:t>
      </w:r>
      <w:r w:rsidRPr="00C137C9">
        <w:rPr>
          <w:rFonts w:ascii="Times New Roman" w:hAnsi="Times New Roman" w:cs="Times New Roman"/>
        </w:rPr>
        <w:t xml:space="preserve"> hekimleri veya Ortak Sağlık ve Güvenlik Birimleri (OSGB) tarafından verilmektedir).</w:t>
      </w:r>
      <w:r w:rsidRPr="004064B1">
        <w:rPr>
          <w:rFonts w:ascii="Times New Roman" w:hAnsi="Times New Roman" w:cs="Times New Roman"/>
          <w:b/>
          <w:u w:val="single"/>
        </w:rPr>
        <w:t>Sağlık raporunda öğrencinin yapacağı meslek alanının belirtilmesi şarttır.</w:t>
      </w:r>
    </w:p>
    <w:p w:rsidR="001867F9" w:rsidRPr="00C137C9" w:rsidRDefault="00D32D2B" w:rsidP="00C137C9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C137C9">
        <w:rPr>
          <w:rFonts w:ascii="Times New Roman" w:hAnsi="Times New Roman" w:cs="Times New Roman"/>
        </w:rPr>
        <w:t>Nüfus cüzdanının aslı ve fotok</w:t>
      </w:r>
      <w:r w:rsidR="00885BCC" w:rsidRPr="00C137C9">
        <w:rPr>
          <w:rFonts w:ascii="Times New Roman" w:hAnsi="Times New Roman" w:cs="Times New Roman"/>
        </w:rPr>
        <w:t>opisi</w:t>
      </w:r>
      <w:r w:rsidR="004548BA" w:rsidRPr="00C137C9">
        <w:rPr>
          <w:rFonts w:ascii="Times New Roman" w:hAnsi="Times New Roman" w:cs="Times New Roman"/>
        </w:rPr>
        <w:t xml:space="preserve">, </w:t>
      </w:r>
      <w:r w:rsidR="00DF5EDF" w:rsidRPr="00C137C9">
        <w:rPr>
          <w:rFonts w:ascii="Times New Roman" w:hAnsi="Times New Roman" w:cs="Times New Roman"/>
        </w:rPr>
        <w:t>2 Adet</w:t>
      </w:r>
      <w:r w:rsidR="00885BCC" w:rsidRPr="00C137C9">
        <w:rPr>
          <w:rFonts w:ascii="Times New Roman" w:hAnsi="Times New Roman" w:cs="Times New Roman"/>
          <w:b/>
        </w:rPr>
        <w:t>Biyometrik</w:t>
      </w:r>
      <w:r w:rsidR="00885BCC" w:rsidRPr="00C137C9">
        <w:rPr>
          <w:rFonts w:ascii="Times New Roman" w:hAnsi="Times New Roman" w:cs="Times New Roman"/>
        </w:rPr>
        <w:t xml:space="preserve"> Fotoğraf</w:t>
      </w:r>
    </w:p>
    <w:p w:rsidR="00D32D2B" w:rsidRPr="00C137C9" w:rsidRDefault="00D32D2B" w:rsidP="00C137C9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C137C9">
        <w:rPr>
          <w:rFonts w:ascii="Times New Roman" w:hAnsi="Times New Roman" w:cs="Times New Roman"/>
        </w:rPr>
        <w:t xml:space="preserve">Öğrencinin çalışacağı işyerinde pratik eğitiminden sorumlu olan ustanın </w:t>
      </w:r>
      <w:r w:rsidRPr="00C137C9">
        <w:rPr>
          <w:rFonts w:ascii="Times New Roman" w:hAnsi="Times New Roman" w:cs="Times New Roman"/>
          <w:b/>
        </w:rPr>
        <w:t>USTALIK ve USTA ÖĞRETİCİLİK</w:t>
      </w:r>
      <w:r w:rsidRPr="00C137C9">
        <w:rPr>
          <w:rFonts w:ascii="Times New Roman" w:hAnsi="Times New Roman" w:cs="Times New Roman"/>
        </w:rPr>
        <w:t xml:space="preserve"> belgelerinin fotokopileri, Ayrıca aşağıdaki durumlara göre belirtilen evraklar;</w:t>
      </w:r>
    </w:p>
    <w:p w:rsidR="00D32D2B" w:rsidRPr="00C137C9" w:rsidRDefault="00D32D2B" w:rsidP="00C137C9">
      <w:pPr>
        <w:pStyle w:val="ListeParagraf"/>
        <w:numPr>
          <w:ilvl w:val="0"/>
          <w:numId w:val="2"/>
        </w:numPr>
        <w:ind w:left="1418" w:hanging="284"/>
        <w:rPr>
          <w:rFonts w:ascii="Times New Roman" w:hAnsi="Times New Roman" w:cs="Times New Roman"/>
        </w:rPr>
      </w:pPr>
      <w:r w:rsidRPr="00C137C9">
        <w:rPr>
          <w:rFonts w:ascii="Times New Roman" w:hAnsi="Times New Roman" w:cs="Times New Roman"/>
        </w:rPr>
        <w:t xml:space="preserve">Eğer belge sahibi iş yerinde çalışan ise; son aya ait sigortasının yatırıldığına dair işyeri </w:t>
      </w:r>
      <w:r w:rsidRPr="00C137C9">
        <w:rPr>
          <w:rFonts w:ascii="Times New Roman" w:hAnsi="Times New Roman" w:cs="Times New Roman"/>
          <w:b/>
        </w:rPr>
        <w:t>sigortalı hizmet listesi</w:t>
      </w:r>
      <w:r w:rsidRPr="00C137C9">
        <w:rPr>
          <w:rFonts w:ascii="Times New Roman" w:hAnsi="Times New Roman" w:cs="Times New Roman"/>
        </w:rPr>
        <w:t xml:space="preserve"> yada </w:t>
      </w:r>
      <w:r w:rsidRPr="00C137C9">
        <w:rPr>
          <w:rFonts w:ascii="Times New Roman" w:hAnsi="Times New Roman" w:cs="Times New Roman"/>
          <w:b/>
        </w:rPr>
        <w:t>ustanın maaş bordrosu</w:t>
      </w:r>
      <w:r w:rsidRPr="00C137C9">
        <w:rPr>
          <w:rFonts w:ascii="Times New Roman" w:hAnsi="Times New Roman" w:cs="Times New Roman"/>
        </w:rPr>
        <w:t>.</w:t>
      </w:r>
    </w:p>
    <w:p w:rsidR="00C137C9" w:rsidRDefault="00D32D2B" w:rsidP="00C137C9">
      <w:pPr>
        <w:pStyle w:val="ListeParagraf"/>
        <w:numPr>
          <w:ilvl w:val="0"/>
          <w:numId w:val="2"/>
        </w:numPr>
        <w:ind w:left="1418" w:hanging="284"/>
        <w:rPr>
          <w:rFonts w:ascii="Times New Roman" w:hAnsi="Times New Roman" w:cs="Times New Roman"/>
        </w:rPr>
      </w:pPr>
      <w:r w:rsidRPr="00C137C9">
        <w:rPr>
          <w:rFonts w:ascii="Times New Roman" w:hAnsi="Times New Roman" w:cs="Times New Roman"/>
        </w:rPr>
        <w:t xml:space="preserve">Ortaklık var ise;işyeri sahibi ile ustanın yapmış oldukları süresi dolmamış </w:t>
      </w:r>
      <w:r w:rsidRPr="00C137C9">
        <w:rPr>
          <w:rFonts w:ascii="Times New Roman" w:hAnsi="Times New Roman" w:cs="Times New Roman"/>
          <w:b/>
        </w:rPr>
        <w:t>noter onaylı sözleşme</w:t>
      </w:r>
      <w:r w:rsidR="001B1006" w:rsidRPr="00C137C9">
        <w:rPr>
          <w:rFonts w:ascii="Times New Roman" w:hAnsi="Times New Roman" w:cs="Times New Roman"/>
        </w:rPr>
        <w:t xml:space="preserve">, </w:t>
      </w:r>
    </w:p>
    <w:p w:rsidR="00D32D2B" w:rsidRPr="00C137C9" w:rsidRDefault="001B1006" w:rsidP="00C137C9">
      <w:pPr>
        <w:pStyle w:val="ListeParagraf"/>
        <w:numPr>
          <w:ilvl w:val="0"/>
          <w:numId w:val="2"/>
        </w:numPr>
        <w:ind w:left="1418" w:hanging="284"/>
        <w:rPr>
          <w:rFonts w:ascii="Times New Roman" w:hAnsi="Times New Roman" w:cs="Times New Roman"/>
        </w:rPr>
      </w:pPr>
      <w:r w:rsidRPr="00C137C9">
        <w:rPr>
          <w:rFonts w:ascii="Times New Roman" w:hAnsi="Times New Roman" w:cs="Times New Roman"/>
        </w:rPr>
        <w:t>Limited şirket sahibi ise;şirket ortağı olduğuna dair ticaret sicil gazetesi fotokopisi yada imza sirküsü fotokopisi;</w:t>
      </w:r>
    </w:p>
    <w:p w:rsidR="00D32D2B" w:rsidRPr="00C137C9" w:rsidRDefault="00D32D2B" w:rsidP="00C137C9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C137C9">
        <w:rPr>
          <w:rFonts w:ascii="Times New Roman" w:hAnsi="Times New Roman" w:cs="Times New Roman"/>
        </w:rPr>
        <w:t xml:space="preserve">İşyeri yada işverene ait </w:t>
      </w:r>
      <w:r w:rsidRPr="00C137C9">
        <w:rPr>
          <w:rFonts w:ascii="Times New Roman" w:hAnsi="Times New Roman" w:cs="Times New Roman"/>
          <w:b/>
        </w:rPr>
        <w:t>İBAN numarasının</w:t>
      </w:r>
      <w:r w:rsidRPr="00C137C9">
        <w:rPr>
          <w:rFonts w:ascii="Times New Roman" w:hAnsi="Times New Roman" w:cs="Times New Roman"/>
        </w:rPr>
        <w:t xml:space="preserve">,hesap isminin,hesabın ilişkili olduğu TC no ve vergi numarasının yazılı olduğu banka hesap cüzdan fotokopisi veya bunları anlaşılır bir şekilde gösteren evrak </w:t>
      </w:r>
      <w:r w:rsidR="00E31B15" w:rsidRPr="00C137C9">
        <w:rPr>
          <w:rFonts w:ascii="Times New Roman" w:hAnsi="Times New Roman" w:cs="Times New Roman"/>
        </w:rPr>
        <w:t>(Devlet Katkısı Almak isteyen işyerleri için)</w:t>
      </w:r>
      <w:r w:rsidR="00545D30" w:rsidRPr="00C137C9">
        <w:rPr>
          <w:rFonts w:ascii="Times New Roman" w:hAnsi="Times New Roman" w:cs="Times New Roman"/>
        </w:rPr>
        <w:t xml:space="preserve"> İşletme Adına İban numarasını gösterir banka dekontu</w:t>
      </w:r>
    </w:p>
    <w:p w:rsidR="001E603E" w:rsidRPr="00C137C9" w:rsidRDefault="00F0054B" w:rsidP="00C137C9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C137C9">
        <w:rPr>
          <w:rFonts w:ascii="Times New Roman" w:hAnsi="Times New Roman" w:cs="Times New Roman"/>
        </w:rPr>
        <w:t>Devlet katkısı almak istemeyen işyerleri için Devlet Katkısı istemediklerine dair dilekçe,</w:t>
      </w:r>
    </w:p>
    <w:p w:rsidR="00F0054B" w:rsidRDefault="00F0054B" w:rsidP="00C137C9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C137C9">
        <w:rPr>
          <w:rFonts w:ascii="Times New Roman" w:hAnsi="Times New Roman" w:cs="Times New Roman"/>
        </w:rPr>
        <w:t>Anne-baba ayrı öğrenciler için velayetin kime ait olduğunu gösteren velayet belgesi yada mahkeme karasını gösteren belge</w:t>
      </w:r>
    </w:p>
    <w:p w:rsidR="00A810E9" w:rsidRDefault="00C137C9" w:rsidP="00C137C9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A810E9">
        <w:rPr>
          <w:rFonts w:ascii="Times New Roman" w:hAnsi="Times New Roman" w:cs="Times New Roman"/>
        </w:rPr>
        <w:t xml:space="preserve">1 Top A4 Fotokopi </w:t>
      </w:r>
      <w:r w:rsidR="00D2378A" w:rsidRPr="00A810E9">
        <w:rPr>
          <w:rFonts w:ascii="Times New Roman" w:hAnsi="Times New Roman" w:cs="Times New Roman"/>
        </w:rPr>
        <w:t>kağıdı</w:t>
      </w:r>
    </w:p>
    <w:p w:rsidR="00F0054B" w:rsidRPr="00A810E9" w:rsidRDefault="00982923" w:rsidP="00C137C9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A810E9">
        <w:rPr>
          <w:rFonts w:ascii="Times New Roman" w:hAnsi="Times New Roman" w:cs="Times New Roman"/>
        </w:rPr>
        <w:t xml:space="preserve">Önceki dönemlerden Kalfalık Belgesi olup, </w:t>
      </w:r>
      <w:r w:rsidR="00F0054B" w:rsidRPr="00A810E9">
        <w:rPr>
          <w:rFonts w:ascii="Times New Roman" w:hAnsi="Times New Roman" w:cs="Times New Roman"/>
        </w:rPr>
        <w:t xml:space="preserve">12.sınıfa </w:t>
      </w:r>
      <w:r w:rsidR="00F0054B" w:rsidRPr="00A810E9">
        <w:rPr>
          <w:rFonts w:ascii="Times New Roman" w:hAnsi="Times New Roman" w:cs="Times New Roman"/>
          <w:b/>
        </w:rPr>
        <w:t>( Ustalık Eğitimi</w:t>
      </w:r>
      <w:r w:rsidR="00F0054B" w:rsidRPr="00A810E9">
        <w:rPr>
          <w:rFonts w:ascii="Times New Roman" w:hAnsi="Times New Roman" w:cs="Times New Roman"/>
        </w:rPr>
        <w:t xml:space="preserve"> ) kaydolacaklar için Kalfalık belgesinin aslı ve fotokopisi.</w:t>
      </w:r>
    </w:p>
    <w:p w:rsidR="00F0054B" w:rsidRPr="00982923" w:rsidRDefault="00F0054B" w:rsidP="004548BA">
      <w:pPr>
        <w:pStyle w:val="ListeParagraf"/>
        <w:ind w:left="330"/>
        <w:rPr>
          <w:rFonts w:ascii="Times New Roman" w:hAnsi="Times New Roman" w:cs="Times New Roman"/>
          <w:b/>
        </w:rPr>
      </w:pPr>
      <w:r w:rsidRPr="00982923">
        <w:rPr>
          <w:rFonts w:ascii="Times New Roman" w:hAnsi="Times New Roman" w:cs="Times New Roman"/>
          <w:b/>
        </w:rPr>
        <w:t>NOTLAR:</w:t>
      </w:r>
    </w:p>
    <w:p w:rsidR="00982923" w:rsidRDefault="00982923" w:rsidP="00885BCC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Kayıt sırasında ö</w:t>
      </w:r>
      <w:r w:rsidR="00794AED" w:rsidRPr="00C137C9">
        <w:rPr>
          <w:rFonts w:ascii="Times New Roman" w:hAnsi="Times New Roman" w:cs="Times New Roman"/>
        </w:rPr>
        <w:t xml:space="preserve">ğrencinin </w:t>
      </w:r>
      <w:r>
        <w:rPr>
          <w:rFonts w:ascii="Times New Roman" w:hAnsi="Times New Roman" w:cs="Times New Roman"/>
        </w:rPr>
        <w:t>v</w:t>
      </w:r>
      <w:r w:rsidR="00794AED" w:rsidRPr="00C137C9">
        <w:rPr>
          <w:rFonts w:ascii="Times New Roman" w:hAnsi="Times New Roman" w:cs="Times New Roman"/>
        </w:rPr>
        <w:t xml:space="preserve">elisi </w:t>
      </w:r>
      <w:r>
        <w:rPr>
          <w:rFonts w:ascii="Times New Roman" w:hAnsi="Times New Roman" w:cs="Times New Roman"/>
        </w:rPr>
        <w:t>i</w:t>
      </w:r>
      <w:r w:rsidR="00794AED" w:rsidRPr="00C137C9">
        <w:rPr>
          <w:rFonts w:ascii="Times New Roman" w:hAnsi="Times New Roman" w:cs="Times New Roman"/>
        </w:rPr>
        <w:t xml:space="preserve">le </w:t>
      </w:r>
      <w:r>
        <w:rPr>
          <w:rFonts w:ascii="Times New Roman" w:hAnsi="Times New Roman" w:cs="Times New Roman"/>
        </w:rPr>
        <w:t>b</w:t>
      </w:r>
      <w:r w:rsidR="00794AED" w:rsidRPr="00C137C9">
        <w:rPr>
          <w:rFonts w:ascii="Times New Roman" w:hAnsi="Times New Roman" w:cs="Times New Roman"/>
        </w:rPr>
        <w:t xml:space="preserve">irlikte </w:t>
      </w:r>
      <w:r>
        <w:rPr>
          <w:rFonts w:ascii="Times New Roman" w:hAnsi="Times New Roman" w:cs="Times New Roman"/>
        </w:rPr>
        <w:t xml:space="preserve">gelmesi gerekmektedir. Aksi halde kayıt işlemi yapılmamaktadır. </w:t>
      </w:r>
    </w:p>
    <w:p w:rsidR="00F0054B" w:rsidRPr="00C137C9" w:rsidRDefault="00982923" w:rsidP="00885BCC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Okulumuzda okul kıyafeti uygulaması olduğundan kayıt olan tüm öğrencilerimizin </w:t>
      </w:r>
      <w:r w:rsidR="00794AED" w:rsidRPr="00C137C9">
        <w:rPr>
          <w:rFonts w:ascii="Times New Roman" w:hAnsi="Times New Roman" w:cs="Times New Roman"/>
        </w:rPr>
        <w:t xml:space="preserve">Okul Aile Birliği tarafından belirlenen </w:t>
      </w:r>
      <w:r w:rsidR="00794AED" w:rsidRPr="00C137C9">
        <w:rPr>
          <w:rFonts w:ascii="Times New Roman" w:hAnsi="Times New Roman" w:cs="Times New Roman"/>
          <w:b/>
        </w:rPr>
        <w:t>Okul Formalarını</w:t>
      </w:r>
      <w:r>
        <w:rPr>
          <w:rFonts w:ascii="Times New Roman" w:hAnsi="Times New Roman" w:cs="Times New Roman"/>
        </w:rPr>
        <w:t>k</w:t>
      </w:r>
      <w:r w:rsidR="00794AED" w:rsidRPr="00C137C9">
        <w:rPr>
          <w:rFonts w:ascii="Times New Roman" w:hAnsi="Times New Roman" w:cs="Times New Roman"/>
        </w:rPr>
        <w:t>ayıt yaptırı</w:t>
      </w:r>
      <w:r>
        <w:rPr>
          <w:rFonts w:ascii="Times New Roman" w:hAnsi="Times New Roman" w:cs="Times New Roman"/>
        </w:rPr>
        <w:t>r</w:t>
      </w:r>
      <w:r w:rsidR="00794AED" w:rsidRPr="00C137C9">
        <w:rPr>
          <w:rFonts w:ascii="Times New Roman" w:hAnsi="Times New Roman" w:cs="Times New Roman"/>
        </w:rPr>
        <w:t xml:space="preserve">ken </w:t>
      </w:r>
      <w:r>
        <w:rPr>
          <w:rFonts w:ascii="Times New Roman" w:hAnsi="Times New Roman" w:cs="Times New Roman"/>
        </w:rPr>
        <w:t>a</w:t>
      </w:r>
      <w:r w:rsidR="00794AED" w:rsidRPr="00C137C9">
        <w:rPr>
          <w:rFonts w:ascii="Times New Roman" w:hAnsi="Times New Roman" w:cs="Times New Roman"/>
        </w:rPr>
        <w:t xml:space="preserve">lması </w:t>
      </w:r>
      <w:r>
        <w:rPr>
          <w:rFonts w:ascii="Times New Roman" w:hAnsi="Times New Roman" w:cs="Times New Roman"/>
        </w:rPr>
        <w:t>z</w:t>
      </w:r>
      <w:r w:rsidR="00794AED" w:rsidRPr="00C137C9">
        <w:rPr>
          <w:rFonts w:ascii="Times New Roman" w:hAnsi="Times New Roman" w:cs="Times New Roman"/>
        </w:rPr>
        <w:t xml:space="preserve">orunludur. </w:t>
      </w:r>
    </w:p>
    <w:p w:rsidR="00D15CFC" w:rsidRPr="00C137C9" w:rsidRDefault="00F154D1" w:rsidP="00885BCC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C137C9">
        <w:rPr>
          <w:rFonts w:ascii="Times New Roman" w:hAnsi="Times New Roman" w:cs="Times New Roman"/>
        </w:rPr>
        <w:t>Ö</w:t>
      </w:r>
      <w:r w:rsidR="00794AED" w:rsidRPr="00C137C9">
        <w:rPr>
          <w:rFonts w:ascii="Times New Roman" w:hAnsi="Times New Roman" w:cs="Times New Roman"/>
        </w:rPr>
        <w:t xml:space="preserve">ğrenciye ait hesap </w:t>
      </w:r>
      <w:r w:rsidR="00D2378A" w:rsidRPr="00C137C9">
        <w:rPr>
          <w:rFonts w:ascii="Times New Roman" w:hAnsi="Times New Roman" w:cs="Times New Roman"/>
        </w:rPr>
        <w:t>açtırılacak ve</w:t>
      </w:r>
      <w:r w:rsidR="00794AED" w:rsidRPr="00C137C9">
        <w:rPr>
          <w:rFonts w:ascii="Times New Roman" w:hAnsi="Times New Roman" w:cs="Times New Roman"/>
        </w:rPr>
        <w:t xml:space="preserve"> Hesap Cüzdanı Fotokopisi Sözleşme ile birlikte teslim edilecek; </w:t>
      </w:r>
      <w:r w:rsidRPr="00C137C9">
        <w:rPr>
          <w:rFonts w:ascii="Times New Roman" w:hAnsi="Times New Roman" w:cs="Times New Roman"/>
        </w:rPr>
        <w:t>İşletme aylık ücreti öğrencinin hesabına yatıracak</w:t>
      </w:r>
      <w:r w:rsidR="00D81C82">
        <w:rPr>
          <w:rFonts w:ascii="Times New Roman" w:hAnsi="Times New Roman" w:cs="Times New Roman"/>
        </w:rPr>
        <w:t>tır.</w:t>
      </w:r>
    </w:p>
    <w:p w:rsidR="00545D30" w:rsidRDefault="00D81C82" w:rsidP="00885BCC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C137C9">
        <w:rPr>
          <w:rFonts w:ascii="Times New Roman" w:hAnsi="Times New Roman" w:cs="Times New Roman"/>
        </w:rPr>
        <w:t>kulumuza yeni kay</w:t>
      </w:r>
      <w:r>
        <w:rPr>
          <w:rFonts w:ascii="Times New Roman" w:hAnsi="Times New Roman" w:cs="Times New Roman"/>
        </w:rPr>
        <w:t xml:space="preserve">ıt yaptıranlardan </w:t>
      </w:r>
      <w:r w:rsidRPr="00C137C9">
        <w:rPr>
          <w:rFonts w:ascii="Times New Roman" w:hAnsi="Times New Roman" w:cs="Times New Roman"/>
        </w:rPr>
        <w:t>lise programı</w:t>
      </w:r>
      <w:r>
        <w:rPr>
          <w:rFonts w:ascii="Times New Roman" w:hAnsi="Times New Roman" w:cs="Times New Roman"/>
        </w:rPr>
        <w:t>nı</w:t>
      </w:r>
      <w:r w:rsidRPr="00C137C9">
        <w:rPr>
          <w:rFonts w:ascii="Times New Roman" w:hAnsi="Times New Roman" w:cs="Times New Roman"/>
        </w:rPr>
        <w:t xml:space="preserve"> seç</w:t>
      </w:r>
      <w:r>
        <w:rPr>
          <w:rFonts w:ascii="Times New Roman" w:hAnsi="Times New Roman" w:cs="Times New Roman"/>
        </w:rPr>
        <w:t xml:space="preserve">erek derslerinden başarılı olanlar 11. Sınıf sonunda </w:t>
      </w:r>
      <w:r w:rsidRPr="00D81C82">
        <w:rPr>
          <w:rFonts w:ascii="Times New Roman" w:hAnsi="Times New Roman" w:cs="Times New Roman"/>
          <w:b/>
        </w:rPr>
        <w:t>Kalfalık Belgesi</w:t>
      </w:r>
      <w:r>
        <w:rPr>
          <w:rFonts w:ascii="Times New Roman" w:hAnsi="Times New Roman" w:cs="Times New Roman"/>
        </w:rPr>
        <w:t>, 1</w:t>
      </w:r>
      <w:bookmarkStart w:id="0" w:name="_GoBack"/>
      <w:bookmarkEnd w:id="0"/>
      <w:r>
        <w:rPr>
          <w:rFonts w:ascii="Times New Roman" w:hAnsi="Times New Roman" w:cs="Times New Roman"/>
        </w:rPr>
        <w:t xml:space="preserve">2. Sınıf sonunda </w:t>
      </w:r>
      <w:r w:rsidRPr="00D81C82">
        <w:rPr>
          <w:rFonts w:ascii="Times New Roman" w:hAnsi="Times New Roman" w:cs="Times New Roman"/>
          <w:b/>
        </w:rPr>
        <w:t xml:space="preserve">Ustalık Belgesi ile birlikte Lise Diploması </w:t>
      </w:r>
      <w:r w:rsidRPr="00C137C9">
        <w:rPr>
          <w:rFonts w:ascii="Times New Roman" w:hAnsi="Times New Roman" w:cs="Times New Roman"/>
        </w:rPr>
        <w:t>almaya hak kazanmış olurlar.</w:t>
      </w:r>
    </w:p>
    <w:p w:rsidR="00C34E5A" w:rsidRPr="00C137C9" w:rsidRDefault="00C34E5A" w:rsidP="00C34E5A">
      <w:pPr>
        <w:pStyle w:val="ListeParagraf"/>
        <w:ind w:left="360"/>
        <w:rPr>
          <w:rFonts w:ascii="Times New Roman" w:hAnsi="Times New Roman" w:cs="Times New Roman"/>
        </w:rPr>
      </w:pPr>
    </w:p>
    <w:p w:rsidR="00D15CFC" w:rsidRDefault="00D15CFC" w:rsidP="00C66607">
      <w:pPr>
        <w:ind w:left="330"/>
        <w:rPr>
          <w:rFonts w:ascii="Times New Roman" w:hAnsi="Times New Roman" w:cs="Times New Roman"/>
        </w:rPr>
      </w:pPr>
      <w:r w:rsidRPr="00C137C9">
        <w:rPr>
          <w:rFonts w:ascii="Times New Roman" w:hAnsi="Times New Roman" w:cs="Times New Roman"/>
        </w:rPr>
        <w:tab/>
      </w:r>
      <w:r w:rsidRPr="00C137C9">
        <w:rPr>
          <w:rFonts w:ascii="Times New Roman" w:hAnsi="Times New Roman" w:cs="Times New Roman"/>
        </w:rPr>
        <w:tab/>
      </w:r>
      <w:r w:rsidRPr="00C137C9">
        <w:rPr>
          <w:rFonts w:ascii="Times New Roman" w:hAnsi="Times New Roman" w:cs="Times New Roman"/>
        </w:rPr>
        <w:tab/>
      </w:r>
      <w:r w:rsidRPr="00C137C9">
        <w:rPr>
          <w:rFonts w:ascii="Times New Roman" w:hAnsi="Times New Roman" w:cs="Times New Roman"/>
        </w:rPr>
        <w:tab/>
      </w:r>
      <w:r w:rsidRPr="00C137C9">
        <w:rPr>
          <w:rFonts w:ascii="Times New Roman" w:hAnsi="Times New Roman" w:cs="Times New Roman"/>
        </w:rPr>
        <w:tab/>
      </w:r>
    </w:p>
    <w:p w:rsidR="004064B1" w:rsidRDefault="004064B1" w:rsidP="00C137C9">
      <w:pPr>
        <w:spacing w:after="0" w:line="240" w:lineRule="auto"/>
        <w:ind w:left="5994" w:firstLine="378"/>
        <w:contextualSpacing/>
        <w:jc w:val="center"/>
        <w:rPr>
          <w:rFonts w:ascii="Times New Roman" w:hAnsi="Times New Roman" w:cs="Times New Roman"/>
        </w:rPr>
      </w:pPr>
    </w:p>
    <w:p w:rsidR="004064B1" w:rsidRDefault="004064B1" w:rsidP="00C137C9">
      <w:pPr>
        <w:spacing w:after="0" w:line="240" w:lineRule="auto"/>
        <w:ind w:left="5994" w:firstLine="378"/>
        <w:contextualSpacing/>
        <w:jc w:val="center"/>
        <w:rPr>
          <w:rFonts w:ascii="Times New Roman" w:hAnsi="Times New Roman" w:cs="Times New Roman"/>
        </w:rPr>
      </w:pPr>
    </w:p>
    <w:p w:rsidR="00C66607" w:rsidRDefault="00C66607" w:rsidP="00C137C9">
      <w:pPr>
        <w:spacing w:after="0" w:line="240" w:lineRule="auto"/>
        <w:ind w:left="5994" w:firstLine="378"/>
        <w:contextualSpacing/>
        <w:jc w:val="center"/>
        <w:rPr>
          <w:rFonts w:ascii="Times New Roman" w:hAnsi="Times New Roman" w:cs="Times New Roman"/>
        </w:rPr>
      </w:pPr>
    </w:p>
    <w:p w:rsidR="00C66607" w:rsidRDefault="00C66607" w:rsidP="00C137C9">
      <w:pPr>
        <w:spacing w:after="0" w:line="240" w:lineRule="auto"/>
        <w:ind w:left="5994" w:firstLine="378"/>
        <w:contextualSpacing/>
        <w:jc w:val="center"/>
        <w:rPr>
          <w:rFonts w:ascii="Times New Roman" w:hAnsi="Times New Roman" w:cs="Times New Roman"/>
        </w:rPr>
      </w:pPr>
    </w:p>
    <w:p w:rsidR="00C66607" w:rsidRDefault="00C66607" w:rsidP="00C137C9">
      <w:pPr>
        <w:spacing w:after="0" w:line="240" w:lineRule="auto"/>
        <w:ind w:left="5994" w:firstLine="378"/>
        <w:contextualSpacing/>
        <w:jc w:val="center"/>
        <w:rPr>
          <w:rFonts w:ascii="Times New Roman" w:hAnsi="Times New Roman" w:cs="Times New Roman"/>
        </w:rPr>
      </w:pPr>
    </w:p>
    <w:p w:rsidR="004064B1" w:rsidRDefault="004064B1" w:rsidP="00C137C9">
      <w:pPr>
        <w:spacing w:after="0" w:line="240" w:lineRule="auto"/>
        <w:ind w:left="5994" w:firstLine="378"/>
        <w:contextualSpacing/>
        <w:jc w:val="center"/>
        <w:rPr>
          <w:rFonts w:ascii="Times New Roman" w:hAnsi="Times New Roman" w:cs="Times New Roman"/>
        </w:rPr>
      </w:pPr>
    </w:p>
    <w:p w:rsidR="004064B1" w:rsidRDefault="004064B1" w:rsidP="00C137C9">
      <w:pPr>
        <w:spacing w:after="0" w:line="240" w:lineRule="auto"/>
        <w:ind w:left="5994" w:firstLine="378"/>
        <w:contextualSpacing/>
        <w:jc w:val="center"/>
        <w:rPr>
          <w:rFonts w:ascii="Times New Roman" w:hAnsi="Times New Roman" w:cs="Times New Roman"/>
        </w:rPr>
      </w:pPr>
    </w:p>
    <w:p w:rsidR="004064B1" w:rsidRDefault="004064B1" w:rsidP="00C137C9">
      <w:pPr>
        <w:spacing w:after="0" w:line="240" w:lineRule="auto"/>
        <w:ind w:left="5994" w:firstLine="378"/>
        <w:contextualSpacing/>
        <w:jc w:val="center"/>
        <w:rPr>
          <w:rFonts w:ascii="Times New Roman" w:hAnsi="Times New Roman" w:cs="Times New Roman"/>
        </w:rPr>
      </w:pPr>
    </w:p>
    <w:p w:rsidR="001B7C45" w:rsidRDefault="001B7C45" w:rsidP="004064B1">
      <w:pPr>
        <w:spacing w:after="0" w:line="240" w:lineRule="auto"/>
        <w:ind w:firstLine="378"/>
        <w:contextualSpacing/>
        <w:jc w:val="center"/>
        <w:rPr>
          <w:rFonts w:ascii="Times New Roman" w:hAnsi="Times New Roman" w:cs="Times New Roman"/>
          <w:b/>
        </w:rPr>
      </w:pPr>
    </w:p>
    <w:p w:rsidR="001B7C45" w:rsidRDefault="001B7C45" w:rsidP="004064B1">
      <w:pPr>
        <w:spacing w:after="0" w:line="240" w:lineRule="auto"/>
        <w:ind w:firstLine="378"/>
        <w:contextualSpacing/>
        <w:jc w:val="center"/>
        <w:rPr>
          <w:rFonts w:ascii="Times New Roman" w:hAnsi="Times New Roman" w:cs="Times New Roman"/>
          <w:b/>
        </w:rPr>
      </w:pPr>
    </w:p>
    <w:p w:rsidR="001B7C45" w:rsidRDefault="001B7C45" w:rsidP="004064B1">
      <w:pPr>
        <w:spacing w:after="0" w:line="240" w:lineRule="auto"/>
        <w:ind w:firstLine="378"/>
        <w:contextualSpacing/>
        <w:jc w:val="center"/>
        <w:rPr>
          <w:rFonts w:ascii="Times New Roman" w:hAnsi="Times New Roman" w:cs="Times New Roman"/>
          <w:b/>
        </w:rPr>
      </w:pPr>
    </w:p>
    <w:p w:rsidR="00C66607" w:rsidRDefault="00C66607" w:rsidP="004064B1">
      <w:pPr>
        <w:spacing w:after="0" w:line="240" w:lineRule="auto"/>
        <w:ind w:firstLine="378"/>
        <w:contextualSpacing/>
        <w:jc w:val="center"/>
        <w:rPr>
          <w:rFonts w:ascii="Times New Roman" w:hAnsi="Times New Roman" w:cs="Times New Roman"/>
          <w:b/>
        </w:rPr>
      </w:pPr>
    </w:p>
    <w:p w:rsidR="001B7C45" w:rsidRDefault="001B7C45" w:rsidP="004064B1">
      <w:pPr>
        <w:spacing w:after="0" w:line="240" w:lineRule="auto"/>
        <w:ind w:firstLine="378"/>
        <w:contextualSpacing/>
        <w:jc w:val="center"/>
        <w:rPr>
          <w:rFonts w:ascii="Times New Roman" w:hAnsi="Times New Roman" w:cs="Times New Roman"/>
          <w:b/>
        </w:rPr>
      </w:pPr>
    </w:p>
    <w:p w:rsidR="004064B1" w:rsidRPr="00FF038B" w:rsidRDefault="004064B1" w:rsidP="004064B1">
      <w:pPr>
        <w:spacing w:after="0" w:line="240" w:lineRule="auto"/>
        <w:ind w:firstLine="378"/>
        <w:contextualSpacing/>
        <w:jc w:val="center"/>
        <w:rPr>
          <w:rFonts w:ascii="Times New Roman" w:hAnsi="Times New Roman" w:cs="Times New Roman"/>
          <w:b/>
        </w:rPr>
      </w:pPr>
      <w:r w:rsidRPr="00FF038B">
        <w:rPr>
          <w:rFonts w:ascii="Times New Roman" w:hAnsi="Times New Roman" w:cs="Times New Roman"/>
          <w:b/>
        </w:rPr>
        <w:t>GÜLAY KAYNAKSARIKAYA MESLEKİ VE TEKNİK ANADOLU LİSESİ</w:t>
      </w:r>
    </w:p>
    <w:p w:rsidR="001B7C45" w:rsidRPr="001B7C45" w:rsidRDefault="001B7C45" w:rsidP="001B7C45">
      <w:pPr>
        <w:jc w:val="center"/>
        <w:rPr>
          <w:rFonts w:ascii="Times New Roman" w:eastAsiaTheme="minorEastAsia" w:hAnsi="Times New Roman" w:cs="Times New Roman"/>
          <w:b/>
          <w:lang w:eastAsia="tr-TR"/>
        </w:rPr>
      </w:pPr>
      <w:r w:rsidRPr="001B7C45">
        <w:rPr>
          <w:rFonts w:ascii="Times New Roman" w:eastAsiaTheme="minorEastAsia" w:hAnsi="Times New Roman" w:cs="Times New Roman"/>
          <w:b/>
          <w:lang w:eastAsia="tr-TR"/>
        </w:rPr>
        <w:t>İŞYERİ DEĞİŞİKLİĞİ İÇİN GEREKLİ OLAN EVRAKLAR</w:t>
      </w:r>
    </w:p>
    <w:p w:rsidR="001B7C45" w:rsidRPr="001B7C45" w:rsidRDefault="001B7C45" w:rsidP="001B7C45">
      <w:pPr>
        <w:numPr>
          <w:ilvl w:val="0"/>
          <w:numId w:val="8"/>
        </w:numPr>
        <w:ind w:hanging="7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1B7C45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Çıraklık sözleşmesi ve ekleri</w:t>
      </w:r>
      <w:r w:rsidRPr="001B7C45">
        <w:rPr>
          <w:rFonts w:ascii="Times New Roman" w:eastAsiaTheme="minorEastAsia" w:hAnsi="Times New Roman" w:cs="Times New Roman"/>
          <w:sz w:val="24"/>
          <w:szCs w:val="24"/>
          <w:lang w:eastAsia="tr-TR"/>
        </w:rPr>
        <w:t>; Okuldan alınıp ilgili yerler doldurularak 18 yaşından büyük ise çırak, küçük ise velisi tarafından imzalanır. İşyeri tarafından ilgili yerler kaşelenip imzalanır.</w:t>
      </w:r>
    </w:p>
    <w:p w:rsidR="001B7C45" w:rsidRPr="001B7C45" w:rsidRDefault="001B7C45" w:rsidP="001B7C45">
      <w:pPr>
        <w:numPr>
          <w:ilvl w:val="0"/>
          <w:numId w:val="8"/>
        </w:numPr>
        <w:tabs>
          <w:tab w:val="left" w:pos="567"/>
        </w:tabs>
        <w:spacing w:after="0" w:line="360" w:lineRule="exact"/>
        <w:ind w:left="709" w:hanging="283"/>
        <w:contextualSpacing/>
        <w:jc w:val="both"/>
        <w:rPr>
          <w:rFonts w:ascii="Times New Roman" w:eastAsiaTheme="minorEastAsia" w:hAnsi="Times New Roman" w:cs="Times New Roman"/>
          <w:b/>
          <w:lang w:eastAsia="tr-TR"/>
        </w:rPr>
      </w:pPr>
      <w:r w:rsidRPr="001B7C45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Ustalık ve Usta Eğiticilik Belgeleri; </w:t>
      </w:r>
      <w:r w:rsidRPr="001B7C45">
        <w:rPr>
          <w:rFonts w:ascii="Times New Roman" w:eastAsiaTheme="minorEastAsia" w:hAnsi="Times New Roman" w:cs="Times New Roman"/>
          <w:lang w:eastAsia="tr-TR"/>
        </w:rPr>
        <w:t xml:space="preserve">Öğrencinin çalışacağı işyerinde pratik eğitiminden sorumlu olan ustanın ustalık ve usta öğreticilik belgelerinin fotokopileri.  Ayrıca </w:t>
      </w:r>
      <w:r w:rsidRPr="001B7C45">
        <w:rPr>
          <w:rFonts w:ascii="Times New Roman" w:eastAsiaTheme="minorEastAsia" w:hAnsi="Times New Roman" w:cs="Times New Roman"/>
          <w:b/>
          <w:i/>
          <w:lang w:eastAsia="tr-TR"/>
        </w:rPr>
        <w:t>işyeri sahibi ile belge sahibi farklı</w:t>
      </w:r>
      <w:r w:rsidRPr="001B7C45">
        <w:rPr>
          <w:rFonts w:ascii="Times New Roman" w:eastAsiaTheme="minorEastAsia" w:hAnsi="Times New Roman" w:cs="Times New Roman"/>
          <w:lang w:eastAsia="tr-TR"/>
        </w:rPr>
        <w:t xml:space="preserve"> ise aşağıdaki durumlara göre belirtilen evraklar; </w:t>
      </w:r>
    </w:p>
    <w:p w:rsidR="001B7C45" w:rsidRPr="001B7C45" w:rsidRDefault="001B7C45" w:rsidP="001B7C45">
      <w:pPr>
        <w:numPr>
          <w:ilvl w:val="1"/>
          <w:numId w:val="9"/>
        </w:numPr>
        <w:tabs>
          <w:tab w:val="left" w:pos="1134"/>
        </w:tabs>
        <w:spacing w:after="0" w:line="360" w:lineRule="exact"/>
        <w:ind w:left="993"/>
        <w:contextualSpacing/>
        <w:jc w:val="both"/>
        <w:rPr>
          <w:rFonts w:ascii="Times New Roman" w:eastAsiaTheme="minorEastAsia" w:hAnsi="Times New Roman" w:cs="Times New Roman"/>
          <w:b/>
          <w:lang w:eastAsia="tr-TR"/>
        </w:rPr>
      </w:pPr>
      <w:r w:rsidRPr="001B7C45">
        <w:rPr>
          <w:rFonts w:ascii="Times New Roman" w:eastAsiaTheme="minorEastAsia" w:hAnsi="Times New Roman" w:cs="Times New Roman"/>
          <w:lang w:eastAsia="tr-TR"/>
        </w:rPr>
        <w:t xml:space="preserve">Eğer belge sahibi iş yerinde çalışan ise; son aya ait sigortasının yatırıldığına dair </w:t>
      </w:r>
      <w:r w:rsidRPr="001B7C45">
        <w:rPr>
          <w:rFonts w:ascii="Times New Roman" w:eastAsiaTheme="minorEastAsia" w:hAnsi="Times New Roman" w:cs="Times New Roman"/>
          <w:b/>
          <w:lang w:eastAsia="tr-TR"/>
        </w:rPr>
        <w:t xml:space="preserve">işyeri sigortalı hizmet listesi </w:t>
      </w:r>
      <w:r w:rsidRPr="001B7C45">
        <w:rPr>
          <w:rFonts w:ascii="Times New Roman" w:eastAsiaTheme="minorEastAsia" w:hAnsi="Times New Roman" w:cs="Times New Roman"/>
          <w:lang w:eastAsia="tr-TR"/>
        </w:rPr>
        <w:t>ya da</w:t>
      </w:r>
      <w:r w:rsidRPr="001B7C45">
        <w:rPr>
          <w:rFonts w:ascii="Times New Roman" w:eastAsiaTheme="minorEastAsia" w:hAnsi="Times New Roman" w:cs="Times New Roman"/>
          <w:b/>
          <w:lang w:eastAsia="tr-TR"/>
        </w:rPr>
        <w:t xml:space="preserve"> ustanın maaş bordrosu</w:t>
      </w:r>
      <w:r w:rsidRPr="001B7C45">
        <w:rPr>
          <w:rFonts w:ascii="Times New Roman" w:eastAsiaTheme="minorEastAsia" w:hAnsi="Times New Roman" w:cs="Times New Roman"/>
          <w:lang w:eastAsia="tr-TR"/>
        </w:rPr>
        <w:t xml:space="preserve">. </w:t>
      </w:r>
    </w:p>
    <w:p w:rsidR="001B7C45" w:rsidRPr="001B7C45" w:rsidRDefault="001B7C45" w:rsidP="001B7C45">
      <w:pPr>
        <w:numPr>
          <w:ilvl w:val="1"/>
          <w:numId w:val="9"/>
        </w:numPr>
        <w:tabs>
          <w:tab w:val="left" w:pos="1134"/>
        </w:tabs>
        <w:spacing w:after="0" w:line="360" w:lineRule="exact"/>
        <w:ind w:left="993"/>
        <w:contextualSpacing/>
        <w:jc w:val="both"/>
        <w:rPr>
          <w:rFonts w:ascii="Times New Roman" w:eastAsiaTheme="minorEastAsia" w:hAnsi="Times New Roman" w:cs="Times New Roman"/>
          <w:b/>
          <w:lang w:eastAsia="tr-TR"/>
        </w:rPr>
      </w:pPr>
      <w:r w:rsidRPr="001B7C45">
        <w:rPr>
          <w:rFonts w:ascii="Times New Roman" w:eastAsiaTheme="minorEastAsia" w:hAnsi="Times New Roman" w:cs="Times New Roman"/>
          <w:lang w:eastAsia="tr-TR"/>
        </w:rPr>
        <w:t xml:space="preserve">Ortaklık var ise; </w:t>
      </w:r>
      <w:r w:rsidRPr="001B7C45">
        <w:rPr>
          <w:rFonts w:ascii="Times New Roman" w:eastAsiaTheme="minorEastAsia" w:hAnsi="Times New Roman" w:cs="Times New Roman"/>
          <w:szCs w:val="24"/>
          <w:lang w:eastAsia="tr-TR"/>
        </w:rPr>
        <w:t xml:space="preserve">işyeri sahibi ile ustanın yapmış oldukları süresi dolmamış </w:t>
      </w:r>
      <w:r w:rsidRPr="001B7C45">
        <w:rPr>
          <w:rFonts w:ascii="Times New Roman" w:eastAsiaTheme="minorEastAsia" w:hAnsi="Times New Roman" w:cs="Times New Roman"/>
          <w:b/>
          <w:szCs w:val="24"/>
          <w:lang w:eastAsia="tr-TR"/>
        </w:rPr>
        <w:t>noter onaylı sözleşme.</w:t>
      </w:r>
    </w:p>
    <w:p w:rsidR="001B7C45" w:rsidRPr="001B7C45" w:rsidRDefault="001B7C45" w:rsidP="001B7C45">
      <w:pPr>
        <w:numPr>
          <w:ilvl w:val="1"/>
          <w:numId w:val="9"/>
        </w:numPr>
        <w:tabs>
          <w:tab w:val="left" w:pos="1134"/>
        </w:tabs>
        <w:spacing w:after="0" w:line="360" w:lineRule="exact"/>
        <w:ind w:left="993"/>
        <w:contextualSpacing/>
        <w:jc w:val="both"/>
        <w:rPr>
          <w:rFonts w:ascii="Times New Roman" w:eastAsiaTheme="minorEastAsia" w:hAnsi="Times New Roman" w:cs="Times New Roman"/>
          <w:b/>
          <w:lang w:eastAsia="tr-TR"/>
        </w:rPr>
      </w:pPr>
      <w:r w:rsidRPr="001B7C45">
        <w:rPr>
          <w:rFonts w:ascii="Times New Roman" w:eastAsiaTheme="minorEastAsia" w:hAnsi="Times New Roman" w:cs="Times New Roman"/>
          <w:szCs w:val="24"/>
          <w:lang w:eastAsia="tr-TR"/>
        </w:rPr>
        <w:t xml:space="preserve">Limited şirket sahibi ise; şirket ortağı olduğuna dair </w:t>
      </w:r>
      <w:r w:rsidRPr="001B7C45">
        <w:rPr>
          <w:rFonts w:ascii="Times New Roman" w:eastAsiaTheme="minorEastAsia" w:hAnsi="Times New Roman" w:cs="Times New Roman"/>
          <w:b/>
          <w:szCs w:val="24"/>
          <w:lang w:eastAsia="tr-TR"/>
        </w:rPr>
        <w:t>ticaret sicil gazetesi fotokopisi</w:t>
      </w:r>
      <w:r w:rsidRPr="001B7C45">
        <w:rPr>
          <w:rFonts w:ascii="Times New Roman" w:eastAsiaTheme="minorEastAsia" w:hAnsi="Times New Roman" w:cs="Times New Roman"/>
          <w:szCs w:val="24"/>
          <w:lang w:eastAsia="tr-TR"/>
        </w:rPr>
        <w:t xml:space="preserve"> ya da </w:t>
      </w:r>
      <w:r w:rsidRPr="001B7C45">
        <w:rPr>
          <w:rFonts w:ascii="Times New Roman" w:eastAsiaTheme="minorEastAsia" w:hAnsi="Times New Roman" w:cs="Times New Roman"/>
          <w:b/>
          <w:szCs w:val="24"/>
          <w:lang w:eastAsia="tr-TR"/>
        </w:rPr>
        <w:t>imza sirküsü fotokopisi</w:t>
      </w:r>
      <w:r w:rsidRPr="001B7C45">
        <w:rPr>
          <w:rFonts w:ascii="Times New Roman" w:eastAsiaTheme="minorEastAsia" w:hAnsi="Times New Roman" w:cs="Times New Roman"/>
          <w:szCs w:val="24"/>
          <w:lang w:eastAsia="tr-TR"/>
        </w:rPr>
        <w:t xml:space="preserve">. </w:t>
      </w:r>
    </w:p>
    <w:p w:rsidR="001B7C45" w:rsidRPr="001B7C45" w:rsidRDefault="001B7C45" w:rsidP="001B7C45">
      <w:pPr>
        <w:numPr>
          <w:ilvl w:val="0"/>
          <w:numId w:val="8"/>
        </w:numPr>
        <w:tabs>
          <w:tab w:val="left" w:pos="709"/>
        </w:tabs>
        <w:spacing w:after="0" w:line="360" w:lineRule="exact"/>
        <w:ind w:hanging="7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1B7C45">
        <w:rPr>
          <w:rFonts w:ascii="Times New Roman" w:eastAsiaTheme="minorEastAsia" w:hAnsi="Times New Roman" w:cs="Times New Roman"/>
          <w:b/>
          <w:lang w:eastAsia="tr-TR"/>
        </w:rPr>
        <w:t>İşyerine ait banka hesap bilgileri</w:t>
      </w:r>
      <w:r w:rsidRPr="001B7C45">
        <w:rPr>
          <w:rFonts w:ascii="Times New Roman" w:eastAsiaTheme="minorEastAsia" w:hAnsi="Times New Roman" w:cs="Times New Roman"/>
          <w:lang w:eastAsia="tr-TR"/>
        </w:rPr>
        <w:t>; İşyeri şirket ise Vergi Numarası ve Şirket İBANI, İşyeri şahıs işletmesi ise işyeri sahibine ait İBAN numarası</w:t>
      </w:r>
    </w:p>
    <w:p w:rsidR="001B7C45" w:rsidRPr="001B7C45" w:rsidRDefault="001B7C45" w:rsidP="001B7C45">
      <w:pPr>
        <w:ind w:left="-426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sectPr w:rsidR="001B7C45" w:rsidRPr="001B7C45" w:rsidSect="001B7C45">
      <w:pgSz w:w="11906" w:h="16838"/>
      <w:pgMar w:top="567" w:right="1274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F65" w:rsidRDefault="00E56F65" w:rsidP="001B1006">
      <w:pPr>
        <w:spacing w:after="0" w:line="240" w:lineRule="auto"/>
      </w:pPr>
      <w:r>
        <w:separator/>
      </w:r>
    </w:p>
  </w:endnote>
  <w:endnote w:type="continuationSeparator" w:id="1">
    <w:p w:rsidR="00E56F65" w:rsidRDefault="00E56F65" w:rsidP="001B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F65" w:rsidRDefault="00E56F65" w:rsidP="001B1006">
      <w:pPr>
        <w:spacing w:after="0" w:line="240" w:lineRule="auto"/>
      </w:pPr>
      <w:r>
        <w:separator/>
      </w:r>
    </w:p>
  </w:footnote>
  <w:footnote w:type="continuationSeparator" w:id="1">
    <w:p w:rsidR="00E56F65" w:rsidRDefault="00E56F65" w:rsidP="001B1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A280A"/>
    <w:multiLevelType w:val="hybridMultilevel"/>
    <w:tmpl w:val="89FC1F04"/>
    <w:lvl w:ilvl="0" w:tplc="041F000F">
      <w:start w:val="1"/>
      <w:numFmt w:val="decimal"/>
      <w:lvlText w:val="%1."/>
      <w:lvlJc w:val="left"/>
      <w:pPr>
        <w:ind w:left="1098" w:hanging="360"/>
      </w:pPr>
    </w:lvl>
    <w:lvl w:ilvl="1" w:tplc="041F0019" w:tentative="1">
      <w:start w:val="1"/>
      <w:numFmt w:val="lowerLetter"/>
      <w:lvlText w:val="%2."/>
      <w:lvlJc w:val="left"/>
      <w:pPr>
        <w:ind w:left="1818" w:hanging="360"/>
      </w:pPr>
    </w:lvl>
    <w:lvl w:ilvl="2" w:tplc="041F001B" w:tentative="1">
      <w:start w:val="1"/>
      <w:numFmt w:val="lowerRoman"/>
      <w:lvlText w:val="%3."/>
      <w:lvlJc w:val="right"/>
      <w:pPr>
        <w:ind w:left="2538" w:hanging="180"/>
      </w:pPr>
    </w:lvl>
    <w:lvl w:ilvl="3" w:tplc="041F000F" w:tentative="1">
      <w:start w:val="1"/>
      <w:numFmt w:val="decimal"/>
      <w:lvlText w:val="%4."/>
      <w:lvlJc w:val="left"/>
      <w:pPr>
        <w:ind w:left="3258" w:hanging="360"/>
      </w:pPr>
    </w:lvl>
    <w:lvl w:ilvl="4" w:tplc="041F0019" w:tentative="1">
      <w:start w:val="1"/>
      <w:numFmt w:val="lowerLetter"/>
      <w:lvlText w:val="%5."/>
      <w:lvlJc w:val="left"/>
      <w:pPr>
        <w:ind w:left="3978" w:hanging="360"/>
      </w:pPr>
    </w:lvl>
    <w:lvl w:ilvl="5" w:tplc="041F001B" w:tentative="1">
      <w:start w:val="1"/>
      <w:numFmt w:val="lowerRoman"/>
      <w:lvlText w:val="%6."/>
      <w:lvlJc w:val="right"/>
      <w:pPr>
        <w:ind w:left="4698" w:hanging="180"/>
      </w:pPr>
    </w:lvl>
    <w:lvl w:ilvl="6" w:tplc="041F000F" w:tentative="1">
      <w:start w:val="1"/>
      <w:numFmt w:val="decimal"/>
      <w:lvlText w:val="%7."/>
      <w:lvlJc w:val="left"/>
      <w:pPr>
        <w:ind w:left="5418" w:hanging="360"/>
      </w:pPr>
    </w:lvl>
    <w:lvl w:ilvl="7" w:tplc="041F0019" w:tentative="1">
      <w:start w:val="1"/>
      <w:numFmt w:val="lowerLetter"/>
      <w:lvlText w:val="%8."/>
      <w:lvlJc w:val="left"/>
      <w:pPr>
        <w:ind w:left="6138" w:hanging="360"/>
      </w:pPr>
    </w:lvl>
    <w:lvl w:ilvl="8" w:tplc="041F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">
    <w:nsid w:val="19127F80"/>
    <w:multiLevelType w:val="hybridMultilevel"/>
    <w:tmpl w:val="469C25FE"/>
    <w:lvl w:ilvl="0" w:tplc="041F0019">
      <w:start w:val="1"/>
      <w:numFmt w:val="lowerLetter"/>
      <w:lvlText w:val="%1."/>
      <w:lvlJc w:val="left"/>
      <w:pPr>
        <w:ind w:left="2220" w:hanging="360"/>
      </w:pPr>
    </w:lvl>
    <w:lvl w:ilvl="1" w:tplc="041F0019" w:tentative="1">
      <w:start w:val="1"/>
      <w:numFmt w:val="lowerLetter"/>
      <w:lvlText w:val="%2."/>
      <w:lvlJc w:val="left"/>
      <w:pPr>
        <w:ind w:left="2940" w:hanging="360"/>
      </w:pPr>
    </w:lvl>
    <w:lvl w:ilvl="2" w:tplc="041F001B" w:tentative="1">
      <w:start w:val="1"/>
      <w:numFmt w:val="lowerRoman"/>
      <w:lvlText w:val="%3."/>
      <w:lvlJc w:val="right"/>
      <w:pPr>
        <w:ind w:left="3660" w:hanging="180"/>
      </w:pPr>
    </w:lvl>
    <w:lvl w:ilvl="3" w:tplc="041F000F" w:tentative="1">
      <w:start w:val="1"/>
      <w:numFmt w:val="decimal"/>
      <w:lvlText w:val="%4."/>
      <w:lvlJc w:val="left"/>
      <w:pPr>
        <w:ind w:left="4380" w:hanging="360"/>
      </w:pPr>
    </w:lvl>
    <w:lvl w:ilvl="4" w:tplc="041F0019" w:tentative="1">
      <w:start w:val="1"/>
      <w:numFmt w:val="lowerLetter"/>
      <w:lvlText w:val="%5."/>
      <w:lvlJc w:val="left"/>
      <w:pPr>
        <w:ind w:left="5100" w:hanging="360"/>
      </w:pPr>
    </w:lvl>
    <w:lvl w:ilvl="5" w:tplc="041F001B" w:tentative="1">
      <w:start w:val="1"/>
      <w:numFmt w:val="lowerRoman"/>
      <w:lvlText w:val="%6."/>
      <w:lvlJc w:val="right"/>
      <w:pPr>
        <w:ind w:left="5820" w:hanging="180"/>
      </w:pPr>
    </w:lvl>
    <w:lvl w:ilvl="6" w:tplc="041F000F" w:tentative="1">
      <w:start w:val="1"/>
      <w:numFmt w:val="decimal"/>
      <w:lvlText w:val="%7."/>
      <w:lvlJc w:val="left"/>
      <w:pPr>
        <w:ind w:left="6540" w:hanging="360"/>
      </w:pPr>
    </w:lvl>
    <w:lvl w:ilvl="7" w:tplc="041F0019" w:tentative="1">
      <w:start w:val="1"/>
      <w:numFmt w:val="lowerLetter"/>
      <w:lvlText w:val="%8."/>
      <w:lvlJc w:val="left"/>
      <w:pPr>
        <w:ind w:left="7260" w:hanging="360"/>
      </w:pPr>
    </w:lvl>
    <w:lvl w:ilvl="8" w:tplc="041F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27FC2E20"/>
    <w:multiLevelType w:val="hybridMultilevel"/>
    <w:tmpl w:val="9084AD8C"/>
    <w:lvl w:ilvl="0" w:tplc="041F0019">
      <w:start w:val="1"/>
      <w:numFmt w:val="lowerLetter"/>
      <w:lvlText w:val="%1."/>
      <w:lvlJc w:val="left"/>
      <w:pPr>
        <w:ind w:left="2144" w:hanging="360"/>
      </w:pPr>
    </w:lvl>
    <w:lvl w:ilvl="1" w:tplc="041F0019" w:tentative="1">
      <w:start w:val="1"/>
      <w:numFmt w:val="lowerLetter"/>
      <w:lvlText w:val="%2."/>
      <w:lvlJc w:val="left"/>
      <w:pPr>
        <w:ind w:left="2864" w:hanging="360"/>
      </w:pPr>
    </w:lvl>
    <w:lvl w:ilvl="2" w:tplc="041F001B" w:tentative="1">
      <w:start w:val="1"/>
      <w:numFmt w:val="lowerRoman"/>
      <w:lvlText w:val="%3."/>
      <w:lvlJc w:val="right"/>
      <w:pPr>
        <w:ind w:left="3584" w:hanging="180"/>
      </w:pPr>
    </w:lvl>
    <w:lvl w:ilvl="3" w:tplc="041F000F" w:tentative="1">
      <w:start w:val="1"/>
      <w:numFmt w:val="decimal"/>
      <w:lvlText w:val="%4."/>
      <w:lvlJc w:val="left"/>
      <w:pPr>
        <w:ind w:left="4304" w:hanging="360"/>
      </w:pPr>
    </w:lvl>
    <w:lvl w:ilvl="4" w:tplc="041F0019" w:tentative="1">
      <w:start w:val="1"/>
      <w:numFmt w:val="lowerLetter"/>
      <w:lvlText w:val="%5."/>
      <w:lvlJc w:val="left"/>
      <w:pPr>
        <w:ind w:left="5024" w:hanging="360"/>
      </w:pPr>
    </w:lvl>
    <w:lvl w:ilvl="5" w:tplc="041F001B" w:tentative="1">
      <w:start w:val="1"/>
      <w:numFmt w:val="lowerRoman"/>
      <w:lvlText w:val="%6."/>
      <w:lvlJc w:val="right"/>
      <w:pPr>
        <w:ind w:left="5744" w:hanging="180"/>
      </w:pPr>
    </w:lvl>
    <w:lvl w:ilvl="6" w:tplc="041F000F" w:tentative="1">
      <w:start w:val="1"/>
      <w:numFmt w:val="decimal"/>
      <w:lvlText w:val="%7."/>
      <w:lvlJc w:val="left"/>
      <w:pPr>
        <w:ind w:left="6464" w:hanging="360"/>
      </w:pPr>
    </w:lvl>
    <w:lvl w:ilvl="7" w:tplc="041F0019" w:tentative="1">
      <w:start w:val="1"/>
      <w:numFmt w:val="lowerLetter"/>
      <w:lvlText w:val="%8."/>
      <w:lvlJc w:val="left"/>
      <w:pPr>
        <w:ind w:left="7184" w:hanging="360"/>
      </w:pPr>
    </w:lvl>
    <w:lvl w:ilvl="8" w:tplc="041F001B" w:tentative="1">
      <w:start w:val="1"/>
      <w:numFmt w:val="lowerRoman"/>
      <w:lvlText w:val="%9."/>
      <w:lvlJc w:val="right"/>
      <w:pPr>
        <w:ind w:left="7904" w:hanging="180"/>
      </w:pPr>
    </w:lvl>
  </w:abstractNum>
  <w:abstractNum w:abstractNumId="3">
    <w:nsid w:val="3993746F"/>
    <w:multiLevelType w:val="hybridMultilevel"/>
    <w:tmpl w:val="4C5CBB1A"/>
    <w:lvl w:ilvl="0" w:tplc="5F547718">
      <w:start w:val="1"/>
      <w:numFmt w:val="lowerLetter"/>
      <w:lvlText w:val="%1-"/>
      <w:lvlJc w:val="left"/>
      <w:pPr>
        <w:ind w:left="10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70" w:hanging="360"/>
      </w:pPr>
    </w:lvl>
    <w:lvl w:ilvl="2" w:tplc="041F001B" w:tentative="1">
      <w:start w:val="1"/>
      <w:numFmt w:val="lowerRoman"/>
      <w:lvlText w:val="%3."/>
      <w:lvlJc w:val="right"/>
      <w:pPr>
        <w:ind w:left="2490" w:hanging="180"/>
      </w:pPr>
    </w:lvl>
    <w:lvl w:ilvl="3" w:tplc="041F000F" w:tentative="1">
      <w:start w:val="1"/>
      <w:numFmt w:val="decimal"/>
      <w:lvlText w:val="%4."/>
      <w:lvlJc w:val="left"/>
      <w:pPr>
        <w:ind w:left="3210" w:hanging="360"/>
      </w:pPr>
    </w:lvl>
    <w:lvl w:ilvl="4" w:tplc="041F0019" w:tentative="1">
      <w:start w:val="1"/>
      <w:numFmt w:val="lowerLetter"/>
      <w:lvlText w:val="%5."/>
      <w:lvlJc w:val="left"/>
      <w:pPr>
        <w:ind w:left="3930" w:hanging="360"/>
      </w:pPr>
    </w:lvl>
    <w:lvl w:ilvl="5" w:tplc="041F001B" w:tentative="1">
      <w:start w:val="1"/>
      <w:numFmt w:val="lowerRoman"/>
      <w:lvlText w:val="%6."/>
      <w:lvlJc w:val="right"/>
      <w:pPr>
        <w:ind w:left="4650" w:hanging="180"/>
      </w:pPr>
    </w:lvl>
    <w:lvl w:ilvl="6" w:tplc="041F000F" w:tentative="1">
      <w:start w:val="1"/>
      <w:numFmt w:val="decimal"/>
      <w:lvlText w:val="%7."/>
      <w:lvlJc w:val="left"/>
      <w:pPr>
        <w:ind w:left="5370" w:hanging="360"/>
      </w:pPr>
    </w:lvl>
    <w:lvl w:ilvl="7" w:tplc="041F0019" w:tentative="1">
      <w:start w:val="1"/>
      <w:numFmt w:val="lowerLetter"/>
      <w:lvlText w:val="%8."/>
      <w:lvlJc w:val="left"/>
      <w:pPr>
        <w:ind w:left="6090" w:hanging="360"/>
      </w:pPr>
    </w:lvl>
    <w:lvl w:ilvl="8" w:tplc="041F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3A201346"/>
    <w:multiLevelType w:val="hybridMultilevel"/>
    <w:tmpl w:val="89FC1F04"/>
    <w:lvl w:ilvl="0" w:tplc="041F000F">
      <w:start w:val="1"/>
      <w:numFmt w:val="decimal"/>
      <w:lvlText w:val="%1."/>
      <w:lvlJc w:val="left"/>
      <w:pPr>
        <w:ind w:left="1098" w:hanging="360"/>
      </w:pPr>
    </w:lvl>
    <w:lvl w:ilvl="1" w:tplc="041F0019" w:tentative="1">
      <w:start w:val="1"/>
      <w:numFmt w:val="lowerLetter"/>
      <w:lvlText w:val="%2."/>
      <w:lvlJc w:val="left"/>
      <w:pPr>
        <w:ind w:left="1818" w:hanging="360"/>
      </w:pPr>
    </w:lvl>
    <w:lvl w:ilvl="2" w:tplc="041F001B" w:tentative="1">
      <w:start w:val="1"/>
      <w:numFmt w:val="lowerRoman"/>
      <w:lvlText w:val="%3."/>
      <w:lvlJc w:val="right"/>
      <w:pPr>
        <w:ind w:left="2538" w:hanging="180"/>
      </w:pPr>
    </w:lvl>
    <w:lvl w:ilvl="3" w:tplc="041F000F" w:tentative="1">
      <w:start w:val="1"/>
      <w:numFmt w:val="decimal"/>
      <w:lvlText w:val="%4."/>
      <w:lvlJc w:val="left"/>
      <w:pPr>
        <w:ind w:left="3258" w:hanging="360"/>
      </w:pPr>
    </w:lvl>
    <w:lvl w:ilvl="4" w:tplc="041F0019" w:tentative="1">
      <w:start w:val="1"/>
      <w:numFmt w:val="lowerLetter"/>
      <w:lvlText w:val="%5."/>
      <w:lvlJc w:val="left"/>
      <w:pPr>
        <w:ind w:left="3978" w:hanging="360"/>
      </w:pPr>
    </w:lvl>
    <w:lvl w:ilvl="5" w:tplc="041F001B" w:tentative="1">
      <w:start w:val="1"/>
      <w:numFmt w:val="lowerRoman"/>
      <w:lvlText w:val="%6."/>
      <w:lvlJc w:val="right"/>
      <w:pPr>
        <w:ind w:left="4698" w:hanging="180"/>
      </w:pPr>
    </w:lvl>
    <w:lvl w:ilvl="6" w:tplc="041F000F" w:tentative="1">
      <w:start w:val="1"/>
      <w:numFmt w:val="decimal"/>
      <w:lvlText w:val="%7."/>
      <w:lvlJc w:val="left"/>
      <w:pPr>
        <w:ind w:left="5418" w:hanging="360"/>
      </w:pPr>
    </w:lvl>
    <w:lvl w:ilvl="7" w:tplc="041F0019" w:tentative="1">
      <w:start w:val="1"/>
      <w:numFmt w:val="lowerLetter"/>
      <w:lvlText w:val="%8."/>
      <w:lvlJc w:val="left"/>
      <w:pPr>
        <w:ind w:left="6138" w:hanging="360"/>
      </w:pPr>
    </w:lvl>
    <w:lvl w:ilvl="8" w:tplc="041F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5">
    <w:nsid w:val="3A353603"/>
    <w:multiLevelType w:val="hybridMultilevel"/>
    <w:tmpl w:val="DCE02A2A"/>
    <w:lvl w:ilvl="0" w:tplc="D5F2579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F53DB"/>
    <w:multiLevelType w:val="hybridMultilevel"/>
    <w:tmpl w:val="DDC8D878"/>
    <w:lvl w:ilvl="0" w:tplc="3E9C5D90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10" w:hanging="360"/>
      </w:pPr>
    </w:lvl>
    <w:lvl w:ilvl="2" w:tplc="041F001B" w:tentative="1">
      <w:start w:val="1"/>
      <w:numFmt w:val="lowerRoman"/>
      <w:lvlText w:val="%3."/>
      <w:lvlJc w:val="right"/>
      <w:pPr>
        <w:ind w:left="2130" w:hanging="180"/>
      </w:pPr>
    </w:lvl>
    <w:lvl w:ilvl="3" w:tplc="041F000F" w:tentative="1">
      <w:start w:val="1"/>
      <w:numFmt w:val="decimal"/>
      <w:lvlText w:val="%4."/>
      <w:lvlJc w:val="left"/>
      <w:pPr>
        <w:ind w:left="2850" w:hanging="360"/>
      </w:pPr>
    </w:lvl>
    <w:lvl w:ilvl="4" w:tplc="041F0019" w:tentative="1">
      <w:start w:val="1"/>
      <w:numFmt w:val="lowerLetter"/>
      <w:lvlText w:val="%5."/>
      <w:lvlJc w:val="left"/>
      <w:pPr>
        <w:ind w:left="3570" w:hanging="360"/>
      </w:pPr>
    </w:lvl>
    <w:lvl w:ilvl="5" w:tplc="041F001B" w:tentative="1">
      <w:start w:val="1"/>
      <w:numFmt w:val="lowerRoman"/>
      <w:lvlText w:val="%6."/>
      <w:lvlJc w:val="right"/>
      <w:pPr>
        <w:ind w:left="4290" w:hanging="180"/>
      </w:pPr>
    </w:lvl>
    <w:lvl w:ilvl="6" w:tplc="041F000F" w:tentative="1">
      <w:start w:val="1"/>
      <w:numFmt w:val="decimal"/>
      <w:lvlText w:val="%7."/>
      <w:lvlJc w:val="left"/>
      <w:pPr>
        <w:ind w:left="5010" w:hanging="360"/>
      </w:pPr>
    </w:lvl>
    <w:lvl w:ilvl="7" w:tplc="041F0019" w:tentative="1">
      <w:start w:val="1"/>
      <w:numFmt w:val="lowerLetter"/>
      <w:lvlText w:val="%8."/>
      <w:lvlJc w:val="left"/>
      <w:pPr>
        <w:ind w:left="5730" w:hanging="360"/>
      </w:pPr>
    </w:lvl>
    <w:lvl w:ilvl="8" w:tplc="041F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47B12295"/>
    <w:multiLevelType w:val="hybridMultilevel"/>
    <w:tmpl w:val="D2B05020"/>
    <w:lvl w:ilvl="0" w:tplc="43ACB43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B5DCF"/>
    <w:multiLevelType w:val="hybridMultilevel"/>
    <w:tmpl w:val="DCE02A2A"/>
    <w:lvl w:ilvl="0" w:tplc="D5F2579C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66E594C"/>
    <w:multiLevelType w:val="hybridMultilevel"/>
    <w:tmpl w:val="E294D3B2"/>
    <w:lvl w:ilvl="0" w:tplc="041F000F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6993692E"/>
    <w:multiLevelType w:val="hybridMultilevel"/>
    <w:tmpl w:val="F326B756"/>
    <w:lvl w:ilvl="0" w:tplc="87BCD71C">
      <w:start w:val="1"/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1">
    <w:nsid w:val="6F3A5981"/>
    <w:multiLevelType w:val="hybridMultilevel"/>
    <w:tmpl w:val="DCE02A2A"/>
    <w:lvl w:ilvl="0" w:tplc="D5F2579C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71A01F2"/>
    <w:multiLevelType w:val="hybridMultilevel"/>
    <w:tmpl w:val="89FC1F04"/>
    <w:lvl w:ilvl="0" w:tplc="041F000F">
      <w:start w:val="1"/>
      <w:numFmt w:val="decimal"/>
      <w:lvlText w:val="%1."/>
      <w:lvlJc w:val="left"/>
      <w:pPr>
        <w:ind w:left="1098" w:hanging="360"/>
      </w:pPr>
    </w:lvl>
    <w:lvl w:ilvl="1" w:tplc="041F0019" w:tentative="1">
      <w:start w:val="1"/>
      <w:numFmt w:val="lowerLetter"/>
      <w:lvlText w:val="%2."/>
      <w:lvlJc w:val="left"/>
      <w:pPr>
        <w:ind w:left="1818" w:hanging="360"/>
      </w:pPr>
    </w:lvl>
    <w:lvl w:ilvl="2" w:tplc="041F001B" w:tentative="1">
      <w:start w:val="1"/>
      <w:numFmt w:val="lowerRoman"/>
      <w:lvlText w:val="%3."/>
      <w:lvlJc w:val="right"/>
      <w:pPr>
        <w:ind w:left="2538" w:hanging="180"/>
      </w:pPr>
    </w:lvl>
    <w:lvl w:ilvl="3" w:tplc="041F000F" w:tentative="1">
      <w:start w:val="1"/>
      <w:numFmt w:val="decimal"/>
      <w:lvlText w:val="%4."/>
      <w:lvlJc w:val="left"/>
      <w:pPr>
        <w:ind w:left="3258" w:hanging="360"/>
      </w:pPr>
    </w:lvl>
    <w:lvl w:ilvl="4" w:tplc="041F0019" w:tentative="1">
      <w:start w:val="1"/>
      <w:numFmt w:val="lowerLetter"/>
      <w:lvlText w:val="%5."/>
      <w:lvlJc w:val="left"/>
      <w:pPr>
        <w:ind w:left="3978" w:hanging="360"/>
      </w:pPr>
    </w:lvl>
    <w:lvl w:ilvl="5" w:tplc="041F001B" w:tentative="1">
      <w:start w:val="1"/>
      <w:numFmt w:val="lowerRoman"/>
      <w:lvlText w:val="%6."/>
      <w:lvlJc w:val="right"/>
      <w:pPr>
        <w:ind w:left="4698" w:hanging="180"/>
      </w:pPr>
    </w:lvl>
    <w:lvl w:ilvl="6" w:tplc="041F000F" w:tentative="1">
      <w:start w:val="1"/>
      <w:numFmt w:val="decimal"/>
      <w:lvlText w:val="%7."/>
      <w:lvlJc w:val="left"/>
      <w:pPr>
        <w:ind w:left="5418" w:hanging="360"/>
      </w:pPr>
    </w:lvl>
    <w:lvl w:ilvl="7" w:tplc="041F0019" w:tentative="1">
      <w:start w:val="1"/>
      <w:numFmt w:val="lowerLetter"/>
      <w:lvlText w:val="%8."/>
      <w:lvlJc w:val="left"/>
      <w:pPr>
        <w:ind w:left="6138" w:hanging="360"/>
      </w:pPr>
    </w:lvl>
    <w:lvl w:ilvl="8" w:tplc="041F001B" w:tentative="1">
      <w:start w:val="1"/>
      <w:numFmt w:val="lowerRoman"/>
      <w:lvlText w:val="%9."/>
      <w:lvlJc w:val="right"/>
      <w:pPr>
        <w:ind w:left="6858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7"/>
  </w:num>
  <w:num w:numId="5">
    <w:abstractNumId w:val="12"/>
  </w:num>
  <w:num w:numId="6">
    <w:abstractNumId w:val="0"/>
  </w:num>
  <w:num w:numId="7">
    <w:abstractNumId w:val="4"/>
  </w:num>
  <w:num w:numId="8">
    <w:abstractNumId w:val="11"/>
  </w:num>
  <w:num w:numId="9">
    <w:abstractNumId w:val="9"/>
  </w:num>
  <w:num w:numId="10">
    <w:abstractNumId w:val="5"/>
  </w:num>
  <w:num w:numId="11">
    <w:abstractNumId w:val="2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12F"/>
    <w:rsid w:val="000263A1"/>
    <w:rsid w:val="00057B43"/>
    <w:rsid w:val="000633B0"/>
    <w:rsid w:val="0009612F"/>
    <w:rsid w:val="000D005C"/>
    <w:rsid w:val="00165112"/>
    <w:rsid w:val="001867F9"/>
    <w:rsid w:val="001B1006"/>
    <w:rsid w:val="001B7C45"/>
    <w:rsid w:val="001E603E"/>
    <w:rsid w:val="00206D3B"/>
    <w:rsid w:val="00340CB1"/>
    <w:rsid w:val="003838B4"/>
    <w:rsid w:val="00387110"/>
    <w:rsid w:val="003C5232"/>
    <w:rsid w:val="004064B1"/>
    <w:rsid w:val="004548BA"/>
    <w:rsid w:val="00464928"/>
    <w:rsid w:val="004A1FCB"/>
    <w:rsid w:val="005438FF"/>
    <w:rsid w:val="0054446D"/>
    <w:rsid w:val="00545D30"/>
    <w:rsid w:val="00576161"/>
    <w:rsid w:val="005E7E6A"/>
    <w:rsid w:val="006324C4"/>
    <w:rsid w:val="00705509"/>
    <w:rsid w:val="00786813"/>
    <w:rsid w:val="00794AED"/>
    <w:rsid w:val="007B1DE3"/>
    <w:rsid w:val="007D6EA0"/>
    <w:rsid w:val="00823F68"/>
    <w:rsid w:val="00885BCC"/>
    <w:rsid w:val="009413F8"/>
    <w:rsid w:val="00982923"/>
    <w:rsid w:val="009C2EEA"/>
    <w:rsid w:val="00A27003"/>
    <w:rsid w:val="00A810E9"/>
    <w:rsid w:val="00A93833"/>
    <w:rsid w:val="00AB0ACF"/>
    <w:rsid w:val="00B52037"/>
    <w:rsid w:val="00B5600F"/>
    <w:rsid w:val="00C137C9"/>
    <w:rsid w:val="00C34E5A"/>
    <w:rsid w:val="00C66607"/>
    <w:rsid w:val="00D15CFC"/>
    <w:rsid w:val="00D2378A"/>
    <w:rsid w:val="00D32D2B"/>
    <w:rsid w:val="00D43F65"/>
    <w:rsid w:val="00D64772"/>
    <w:rsid w:val="00D81C82"/>
    <w:rsid w:val="00DB66D2"/>
    <w:rsid w:val="00DB7831"/>
    <w:rsid w:val="00DE5DFC"/>
    <w:rsid w:val="00DF5EDF"/>
    <w:rsid w:val="00E31B15"/>
    <w:rsid w:val="00E56F65"/>
    <w:rsid w:val="00E753A1"/>
    <w:rsid w:val="00EB32FE"/>
    <w:rsid w:val="00F0054B"/>
    <w:rsid w:val="00F140A0"/>
    <w:rsid w:val="00F15274"/>
    <w:rsid w:val="00F154D1"/>
    <w:rsid w:val="00F84F1D"/>
    <w:rsid w:val="00FA3921"/>
    <w:rsid w:val="00FF038B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C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838B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15CFC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6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511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1B1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B1006"/>
  </w:style>
  <w:style w:type="paragraph" w:styleId="Altbilgi">
    <w:name w:val="footer"/>
    <w:basedOn w:val="Normal"/>
    <w:link w:val="AltbilgiChar"/>
    <w:uiPriority w:val="99"/>
    <w:semiHidden/>
    <w:unhideWhenUsed/>
    <w:rsid w:val="001B1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B1006"/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D6E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50D86-03C1-45C7-A2DD-73146BCE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Memur</dc:creator>
  <cp:lastModifiedBy>Cemile</cp:lastModifiedBy>
  <cp:revision>3</cp:revision>
  <cp:lastPrinted>2023-10-09T06:16:00Z</cp:lastPrinted>
  <dcterms:created xsi:type="dcterms:W3CDTF">2024-07-16T11:57:00Z</dcterms:created>
  <dcterms:modified xsi:type="dcterms:W3CDTF">2024-07-16T11:57:00Z</dcterms:modified>
</cp:coreProperties>
</file>