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14B02" w:rsidTr="00852826">
        <w:trPr>
          <w:trHeight w:val="694"/>
        </w:trPr>
        <w:tc>
          <w:tcPr>
            <w:tcW w:w="9212" w:type="dxa"/>
            <w:gridSpan w:val="3"/>
            <w:vAlign w:val="center"/>
          </w:tcPr>
          <w:p w:rsidR="00514B02" w:rsidRPr="00852826" w:rsidRDefault="00514B02" w:rsidP="00852826">
            <w:pPr>
              <w:jc w:val="center"/>
              <w:rPr>
                <w:b/>
                <w:sz w:val="28"/>
                <w:szCs w:val="28"/>
              </w:rPr>
            </w:pPr>
            <w:r w:rsidRPr="00852826">
              <w:rPr>
                <w:b/>
                <w:sz w:val="28"/>
                <w:szCs w:val="28"/>
              </w:rPr>
              <w:t>Mesleki Eğitim Merkezi Öğrencileri Yıllık İzin Dilekçesi</w:t>
            </w:r>
          </w:p>
        </w:tc>
      </w:tr>
      <w:tr w:rsidR="00514B02" w:rsidTr="00852826">
        <w:trPr>
          <w:trHeight w:val="690"/>
        </w:trPr>
        <w:tc>
          <w:tcPr>
            <w:tcW w:w="9212" w:type="dxa"/>
            <w:gridSpan w:val="3"/>
            <w:vAlign w:val="center"/>
          </w:tcPr>
          <w:p w:rsidR="00514B02" w:rsidRPr="00852826" w:rsidRDefault="00514B02" w:rsidP="00852826">
            <w:pPr>
              <w:jc w:val="center"/>
              <w:rPr>
                <w:b/>
                <w:sz w:val="28"/>
                <w:szCs w:val="28"/>
              </w:rPr>
            </w:pPr>
            <w:r w:rsidRPr="00852826">
              <w:rPr>
                <w:b/>
                <w:sz w:val="28"/>
                <w:szCs w:val="28"/>
              </w:rPr>
              <w:t>Gülay Kaynak Sarıkaya Mesleki ve Teknik Anadolu Lisesi Müdürlüğüne</w:t>
            </w:r>
          </w:p>
        </w:tc>
      </w:tr>
      <w:tr w:rsidR="00514B02" w:rsidTr="00514B02">
        <w:tc>
          <w:tcPr>
            <w:tcW w:w="9212" w:type="dxa"/>
            <w:gridSpan w:val="3"/>
          </w:tcPr>
          <w:p w:rsidR="00852826" w:rsidRPr="00852826" w:rsidRDefault="00852826">
            <w:pPr>
              <w:rPr>
                <w:b/>
                <w:sz w:val="24"/>
                <w:szCs w:val="24"/>
              </w:rPr>
            </w:pPr>
          </w:p>
          <w:p w:rsidR="00514B02" w:rsidRPr="00852826" w:rsidRDefault="00514B02">
            <w:pPr>
              <w:rPr>
                <w:b/>
                <w:sz w:val="24"/>
                <w:szCs w:val="24"/>
              </w:rPr>
            </w:pPr>
            <w:r w:rsidRPr="00852826">
              <w:rPr>
                <w:b/>
                <w:sz w:val="24"/>
                <w:szCs w:val="24"/>
              </w:rPr>
              <w:t>İşletmenin Adı:</w:t>
            </w:r>
          </w:p>
          <w:p w:rsidR="00852826" w:rsidRPr="00852826" w:rsidRDefault="00852826">
            <w:pPr>
              <w:rPr>
                <w:b/>
                <w:sz w:val="24"/>
                <w:szCs w:val="24"/>
              </w:rPr>
            </w:pPr>
          </w:p>
          <w:p w:rsidR="00514B02" w:rsidRPr="00852826" w:rsidRDefault="00514B02">
            <w:pPr>
              <w:rPr>
                <w:b/>
                <w:sz w:val="24"/>
                <w:szCs w:val="24"/>
              </w:rPr>
            </w:pPr>
          </w:p>
          <w:p w:rsidR="00514B02" w:rsidRPr="00852826" w:rsidRDefault="00514B02">
            <w:pPr>
              <w:rPr>
                <w:b/>
                <w:sz w:val="24"/>
                <w:szCs w:val="24"/>
              </w:rPr>
            </w:pPr>
            <w:r w:rsidRPr="00852826">
              <w:rPr>
                <w:b/>
                <w:sz w:val="24"/>
                <w:szCs w:val="24"/>
              </w:rPr>
              <w:t>Adresi:</w:t>
            </w:r>
          </w:p>
          <w:p w:rsidR="00852826" w:rsidRPr="00852826" w:rsidRDefault="00852826">
            <w:pPr>
              <w:rPr>
                <w:b/>
                <w:sz w:val="24"/>
                <w:szCs w:val="24"/>
              </w:rPr>
            </w:pPr>
          </w:p>
          <w:p w:rsidR="00514B02" w:rsidRPr="00852826" w:rsidRDefault="00514B02">
            <w:pPr>
              <w:rPr>
                <w:b/>
                <w:sz w:val="24"/>
                <w:szCs w:val="24"/>
              </w:rPr>
            </w:pPr>
          </w:p>
          <w:p w:rsidR="00514B02" w:rsidRPr="00852826" w:rsidRDefault="00514B02">
            <w:pPr>
              <w:rPr>
                <w:b/>
                <w:sz w:val="24"/>
                <w:szCs w:val="24"/>
              </w:rPr>
            </w:pPr>
            <w:r w:rsidRPr="00852826">
              <w:rPr>
                <w:b/>
                <w:sz w:val="24"/>
                <w:szCs w:val="24"/>
              </w:rPr>
              <w:t>Telefon No:</w:t>
            </w:r>
          </w:p>
          <w:p w:rsidR="00514B02" w:rsidRPr="00852826" w:rsidRDefault="00514B02">
            <w:pPr>
              <w:rPr>
                <w:b/>
                <w:sz w:val="24"/>
                <w:szCs w:val="24"/>
              </w:rPr>
            </w:pPr>
          </w:p>
        </w:tc>
      </w:tr>
      <w:tr w:rsidR="00514B02" w:rsidTr="00514B02">
        <w:tc>
          <w:tcPr>
            <w:tcW w:w="9212" w:type="dxa"/>
            <w:gridSpan w:val="3"/>
          </w:tcPr>
          <w:p w:rsidR="00514B02" w:rsidRPr="00852826" w:rsidRDefault="00514B02" w:rsidP="00514B02">
            <w:pPr>
              <w:rPr>
                <w:sz w:val="24"/>
                <w:szCs w:val="24"/>
              </w:rPr>
            </w:pPr>
          </w:p>
          <w:p w:rsidR="00514B02" w:rsidRDefault="00514B02" w:rsidP="00514B02">
            <w:pPr>
              <w:jc w:val="both"/>
              <w:rPr>
                <w:sz w:val="24"/>
                <w:szCs w:val="24"/>
              </w:rPr>
            </w:pPr>
            <w:r w:rsidRPr="00852826">
              <w:rPr>
                <w:sz w:val="24"/>
                <w:szCs w:val="24"/>
              </w:rPr>
              <w:t xml:space="preserve">                           Yukarıda adı ve adresi yazılı işletmede mesleki eğitim gören okulunuz </w:t>
            </w:r>
            <w:proofErr w:type="gramStart"/>
            <w:r w:rsidRPr="00852826">
              <w:rPr>
                <w:sz w:val="24"/>
                <w:szCs w:val="24"/>
              </w:rPr>
              <w:t>……………..</w:t>
            </w:r>
            <w:proofErr w:type="gramEnd"/>
            <w:r w:rsidRPr="00852826">
              <w:rPr>
                <w:sz w:val="24"/>
                <w:szCs w:val="24"/>
              </w:rPr>
              <w:t xml:space="preserve">sınıfı…………….numaralı öğrencisi …………………………………………………..yıllık ücretli iznini ……../…../202 tarihinden itibaren ………….(…..) gün olarak kullanacak olup gereğini bilgilerinize arz ederim. </w:t>
            </w:r>
          </w:p>
          <w:p w:rsidR="00852826" w:rsidRPr="00852826" w:rsidRDefault="00852826" w:rsidP="00514B02">
            <w:pPr>
              <w:jc w:val="both"/>
              <w:rPr>
                <w:sz w:val="24"/>
                <w:szCs w:val="24"/>
              </w:rPr>
            </w:pPr>
          </w:p>
          <w:p w:rsidR="00514B02" w:rsidRPr="00852826" w:rsidRDefault="00514B02" w:rsidP="00514B02">
            <w:pPr>
              <w:rPr>
                <w:sz w:val="24"/>
                <w:szCs w:val="24"/>
              </w:rPr>
            </w:pPr>
          </w:p>
          <w:p w:rsidR="00514B02" w:rsidRPr="00852826" w:rsidRDefault="00514B02" w:rsidP="00514B02">
            <w:pPr>
              <w:rPr>
                <w:sz w:val="24"/>
                <w:szCs w:val="24"/>
              </w:rPr>
            </w:pPr>
          </w:p>
          <w:p w:rsidR="00514B02" w:rsidRPr="00852826" w:rsidRDefault="00514B02" w:rsidP="00514B02">
            <w:pPr>
              <w:rPr>
                <w:sz w:val="24"/>
                <w:szCs w:val="24"/>
              </w:rPr>
            </w:pPr>
            <w:r w:rsidRPr="0085282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proofErr w:type="gramStart"/>
            <w:r w:rsidRPr="00852826">
              <w:rPr>
                <w:sz w:val="24"/>
                <w:szCs w:val="24"/>
              </w:rPr>
              <w:t>…….</w:t>
            </w:r>
            <w:proofErr w:type="gramEnd"/>
            <w:r w:rsidRPr="00852826">
              <w:rPr>
                <w:sz w:val="24"/>
                <w:szCs w:val="24"/>
              </w:rPr>
              <w:t>/…../2023</w:t>
            </w:r>
          </w:p>
          <w:p w:rsidR="00514B02" w:rsidRPr="00852826" w:rsidRDefault="00514B02" w:rsidP="00514B02">
            <w:pPr>
              <w:rPr>
                <w:sz w:val="24"/>
                <w:szCs w:val="24"/>
              </w:rPr>
            </w:pPr>
            <w:r w:rsidRPr="0085282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Öğrenci Velisi </w:t>
            </w:r>
          </w:p>
          <w:p w:rsidR="00514B02" w:rsidRPr="00852826" w:rsidRDefault="00514B02" w:rsidP="00514B02">
            <w:pPr>
              <w:rPr>
                <w:sz w:val="24"/>
                <w:szCs w:val="24"/>
              </w:rPr>
            </w:pPr>
            <w:r w:rsidRPr="0085282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Adı Soyadı</w:t>
            </w:r>
          </w:p>
          <w:p w:rsidR="00514B02" w:rsidRDefault="00514B02" w:rsidP="00514B02">
            <w:pPr>
              <w:rPr>
                <w:sz w:val="24"/>
                <w:szCs w:val="24"/>
              </w:rPr>
            </w:pPr>
            <w:r w:rsidRPr="0085282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İmza</w:t>
            </w:r>
          </w:p>
          <w:p w:rsidR="00852826" w:rsidRDefault="00852826" w:rsidP="00514B02">
            <w:pPr>
              <w:rPr>
                <w:sz w:val="24"/>
                <w:szCs w:val="24"/>
              </w:rPr>
            </w:pPr>
          </w:p>
          <w:p w:rsidR="00852826" w:rsidRDefault="00852826" w:rsidP="00514B02">
            <w:pPr>
              <w:rPr>
                <w:sz w:val="24"/>
                <w:szCs w:val="24"/>
              </w:rPr>
            </w:pPr>
          </w:p>
          <w:p w:rsidR="00852826" w:rsidRPr="00852826" w:rsidRDefault="00852826" w:rsidP="00514B02">
            <w:pPr>
              <w:rPr>
                <w:sz w:val="24"/>
                <w:szCs w:val="24"/>
              </w:rPr>
            </w:pPr>
          </w:p>
        </w:tc>
      </w:tr>
      <w:tr w:rsidR="00DA283B" w:rsidTr="00DA283B">
        <w:trPr>
          <w:trHeight w:val="3163"/>
        </w:trPr>
        <w:tc>
          <w:tcPr>
            <w:tcW w:w="3070" w:type="dxa"/>
          </w:tcPr>
          <w:p w:rsidR="00DA283B" w:rsidRPr="00852826" w:rsidRDefault="00DA283B" w:rsidP="00DA283B">
            <w:pPr>
              <w:jc w:val="center"/>
              <w:rPr>
                <w:sz w:val="24"/>
                <w:szCs w:val="24"/>
              </w:rPr>
            </w:pPr>
            <w:r w:rsidRPr="00852826">
              <w:rPr>
                <w:sz w:val="24"/>
                <w:szCs w:val="24"/>
              </w:rPr>
              <w:t>Usta Öğretici / Eğitici Personel</w:t>
            </w:r>
          </w:p>
          <w:p w:rsidR="00DA283B" w:rsidRPr="00852826" w:rsidRDefault="00DA283B" w:rsidP="00DA283B">
            <w:pPr>
              <w:jc w:val="center"/>
              <w:rPr>
                <w:sz w:val="24"/>
                <w:szCs w:val="24"/>
              </w:rPr>
            </w:pPr>
            <w:r w:rsidRPr="00852826">
              <w:rPr>
                <w:sz w:val="24"/>
                <w:szCs w:val="24"/>
              </w:rPr>
              <w:t>Adı Soyadı</w:t>
            </w:r>
          </w:p>
          <w:p w:rsidR="00DA283B" w:rsidRPr="00852826" w:rsidRDefault="00DA283B" w:rsidP="00DA283B">
            <w:pPr>
              <w:jc w:val="center"/>
              <w:rPr>
                <w:sz w:val="24"/>
                <w:szCs w:val="24"/>
              </w:rPr>
            </w:pPr>
            <w:r w:rsidRPr="00852826">
              <w:rPr>
                <w:sz w:val="24"/>
                <w:szCs w:val="24"/>
              </w:rPr>
              <w:t>İmza</w:t>
            </w:r>
          </w:p>
        </w:tc>
        <w:tc>
          <w:tcPr>
            <w:tcW w:w="3071" w:type="dxa"/>
          </w:tcPr>
          <w:p w:rsidR="00DA283B" w:rsidRPr="00852826" w:rsidRDefault="00DA283B" w:rsidP="00DA283B">
            <w:pPr>
              <w:jc w:val="center"/>
              <w:rPr>
                <w:sz w:val="24"/>
                <w:szCs w:val="24"/>
              </w:rPr>
            </w:pPr>
            <w:r w:rsidRPr="00852826">
              <w:rPr>
                <w:sz w:val="24"/>
                <w:szCs w:val="24"/>
              </w:rPr>
              <w:t>Uygundur</w:t>
            </w:r>
          </w:p>
          <w:p w:rsidR="00DA283B" w:rsidRPr="00852826" w:rsidRDefault="00DA283B" w:rsidP="00DA283B">
            <w:pPr>
              <w:jc w:val="center"/>
              <w:rPr>
                <w:sz w:val="24"/>
                <w:szCs w:val="24"/>
              </w:rPr>
            </w:pPr>
            <w:r w:rsidRPr="00852826">
              <w:rPr>
                <w:sz w:val="24"/>
                <w:szCs w:val="24"/>
              </w:rPr>
              <w:t xml:space="preserve">İşletme Yetkilisi                                                                                                                             </w:t>
            </w:r>
            <w:proofErr w:type="gramStart"/>
            <w:r w:rsidRPr="00852826">
              <w:rPr>
                <w:sz w:val="24"/>
                <w:szCs w:val="24"/>
              </w:rPr>
              <w:t>…….</w:t>
            </w:r>
            <w:proofErr w:type="gramEnd"/>
            <w:r w:rsidRPr="00852826">
              <w:rPr>
                <w:sz w:val="24"/>
                <w:szCs w:val="24"/>
              </w:rPr>
              <w:t>/…../2023</w:t>
            </w:r>
          </w:p>
          <w:p w:rsidR="00852826" w:rsidRPr="00852826" w:rsidRDefault="00852826" w:rsidP="00DA283B">
            <w:pPr>
              <w:jc w:val="center"/>
              <w:rPr>
                <w:sz w:val="24"/>
                <w:szCs w:val="24"/>
              </w:rPr>
            </w:pPr>
            <w:r w:rsidRPr="00852826">
              <w:rPr>
                <w:sz w:val="24"/>
                <w:szCs w:val="24"/>
              </w:rPr>
              <w:t>Kaşe-İmza</w:t>
            </w:r>
          </w:p>
        </w:tc>
        <w:tc>
          <w:tcPr>
            <w:tcW w:w="3071" w:type="dxa"/>
          </w:tcPr>
          <w:p w:rsidR="00DA283B" w:rsidRPr="00852826" w:rsidRDefault="00DA283B" w:rsidP="00DA283B">
            <w:pPr>
              <w:jc w:val="center"/>
              <w:rPr>
                <w:sz w:val="24"/>
                <w:szCs w:val="24"/>
              </w:rPr>
            </w:pPr>
            <w:r w:rsidRPr="00852826">
              <w:rPr>
                <w:sz w:val="24"/>
                <w:szCs w:val="24"/>
              </w:rPr>
              <w:t>Uygundur</w:t>
            </w:r>
          </w:p>
          <w:p w:rsidR="00DA283B" w:rsidRPr="00852826" w:rsidRDefault="00A16235" w:rsidP="00DA2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Müdürü</w:t>
            </w:r>
            <w:r w:rsidR="00DA283B" w:rsidRPr="0085282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proofErr w:type="gramStart"/>
            <w:r w:rsidR="00DA283B" w:rsidRPr="00852826">
              <w:rPr>
                <w:sz w:val="24"/>
                <w:szCs w:val="24"/>
              </w:rPr>
              <w:t>…….</w:t>
            </w:r>
            <w:proofErr w:type="gramEnd"/>
            <w:r w:rsidR="00DA283B" w:rsidRPr="00852826">
              <w:rPr>
                <w:sz w:val="24"/>
                <w:szCs w:val="24"/>
              </w:rPr>
              <w:t>/…../2023</w:t>
            </w:r>
          </w:p>
          <w:p w:rsidR="00DA283B" w:rsidRPr="00852826" w:rsidRDefault="00852826" w:rsidP="00DA283B">
            <w:pPr>
              <w:jc w:val="center"/>
              <w:rPr>
                <w:sz w:val="24"/>
                <w:szCs w:val="24"/>
              </w:rPr>
            </w:pPr>
            <w:r w:rsidRPr="00852826">
              <w:rPr>
                <w:sz w:val="24"/>
                <w:szCs w:val="24"/>
              </w:rPr>
              <w:t>Mü</w:t>
            </w:r>
            <w:bookmarkStart w:id="0" w:name="_GoBack"/>
            <w:bookmarkEnd w:id="0"/>
            <w:r w:rsidRPr="00852826">
              <w:rPr>
                <w:sz w:val="24"/>
                <w:szCs w:val="24"/>
              </w:rPr>
              <w:t>hür-İmza</w:t>
            </w:r>
          </w:p>
        </w:tc>
      </w:tr>
      <w:tr w:rsidR="00514B02" w:rsidTr="00852826">
        <w:trPr>
          <w:trHeight w:val="2151"/>
        </w:trPr>
        <w:tc>
          <w:tcPr>
            <w:tcW w:w="9212" w:type="dxa"/>
            <w:gridSpan w:val="3"/>
            <w:vAlign w:val="center"/>
          </w:tcPr>
          <w:p w:rsidR="00514B02" w:rsidRPr="00852826" w:rsidRDefault="00DA283B" w:rsidP="00852826">
            <w:pPr>
              <w:rPr>
                <w:sz w:val="24"/>
                <w:szCs w:val="24"/>
              </w:rPr>
            </w:pPr>
            <w:r w:rsidRPr="00852826">
              <w:rPr>
                <w:sz w:val="24"/>
                <w:szCs w:val="24"/>
              </w:rPr>
              <w:t xml:space="preserve">Açıklama: </w:t>
            </w:r>
            <w:r w:rsidR="003E4FA6" w:rsidRPr="00852826">
              <w:rPr>
                <w:sz w:val="24"/>
                <w:szCs w:val="24"/>
              </w:rPr>
              <w:t>Bu izin dilekçesi işletme yetkilisi tarafından izin verilmesinin uygun görülmesi halinde okul müdürlüğüne ulaştırılacaktır. Öğrencinin bu durumu ücretli yıllık izin kapsamında değerlendirilecektir.</w:t>
            </w:r>
            <w:r w:rsidR="00852826" w:rsidRPr="00852826">
              <w:rPr>
                <w:sz w:val="24"/>
                <w:szCs w:val="24"/>
              </w:rPr>
              <w:t xml:space="preserve"> (3308 sayılı Mesleki Eğitim Kanunu madde 26 ya göre değerlendirme yapılır)</w:t>
            </w:r>
          </w:p>
        </w:tc>
      </w:tr>
    </w:tbl>
    <w:p w:rsidR="00F67E62" w:rsidRDefault="00F67E62" w:rsidP="00852826"/>
    <w:sectPr w:rsidR="00F67E62" w:rsidSect="0085282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02"/>
    <w:rsid w:val="003E4FA6"/>
    <w:rsid w:val="00514B02"/>
    <w:rsid w:val="00852826"/>
    <w:rsid w:val="00A16235"/>
    <w:rsid w:val="00DA283B"/>
    <w:rsid w:val="00F6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4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4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2023-07-11T06:09:00Z</dcterms:created>
  <dcterms:modified xsi:type="dcterms:W3CDTF">2023-07-13T07:20:00Z</dcterms:modified>
</cp:coreProperties>
</file>